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7C4" w:rsidRPr="00C307C4" w:rsidRDefault="00C307C4" w:rsidP="00C307C4">
      <w:pPr>
        <w:spacing w:after="0" w:line="240" w:lineRule="auto"/>
        <w:jc w:val="center"/>
        <w:rPr>
          <w:b/>
          <w:sz w:val="24"/>
          <w:szCs w:val="24"/>
        </w:rPr>
      </w:pPr>
      <w:r w:rsidRPr="00C307C4">
        <w:rPr>
          <w:b/>
          <w:sz w:val="24"/>
          <w:szCs w:val="24"/>
        </w:rPr>
        <w:t xml:space="preserve">CPET 499/ITC </w:t>
      </w:r>
      <w:r w:rsidR="00A3142E">
        <w:rPr>
          <w:b/>
          <w:sz w:val="24"/>
          <w:szCs w:val="24"/>
        </w:rPr>
        <w:t xml:space="preserve">250 </w:t>
      </w:r>
      <w:r w:rsidRPr="00C307C4">
        <w:rPr>
          <w:b/>
          <w:sz w:val="24"/>
          <w:szCs w:val="24"/>
        </w:rPr>
        <w:t>Web Systems</w:t>
      </w:r>
    </w:p>
    <w:p w:rsidR="00C307C4" w:rsidRDefault="00C307C4" w:rsidP="00C307C4">
      <w:pPr>
        <w:spacing w:after="0" w:line="240" w:lineRule="auto"/>
        <w:jc w:val="center"/>
      </w:pPr>
    </w:p>
    <w:p w:rsidR="00C307C4" w:rsidRDefault="00A3142E" w:rsidP="00C307C4">
      <w:pPr>
        <w:spacing w:after="0" w:line="240" w:lineRule="auto"/>
        <w:jc w:val="center"/>
      </w:pPr>
      <w:r>
        <w:t>October</w:t>
      </w:r>
      <w:r w:rsidR="00C307C4">
        <w:t xml:space="preserve"> </w:t>
      </w:r>
      <w:r w:rsidR="002B003B">
        <w:t>12</w:t>
      </w:r>
      <w:r w:rsidR="00C307C4">
        <w:t>, 201</w:t>
      </w:r>
      <w:r w:rsidR="002B003B">
        <w:t>6</w:t>
      </w:r>
    </w:p>
    <w:p w:rsidR="00C307C4" w:rsidRDefault="00C307C4" w:rsidP="005A1D29">
      <w:pPr>
        <w:spacing w:after="0" w:line="240" w:lineRule="auto"/>
      </w:pPr>
    </w:p>
    <w:p w:rsidR="00C307C4" w:rsidRPr="00E27C1C" w:rsidRDefault="00E27C1C" w:rsidP="005A1D29">
      <w:pPr>
        <w:spacing w:after="0" w:line="240" w:lineRule="auto"/>
        <w:rPr>
          <w:b/>
        </w:rPr>
      </w:pPr>
      <w:r w:rsidRPr="00E27C1C">
        <w:rPr>
          <w:b/>
        </w:rPr>
        <w:t>Web Server and Application Server</w:t>
      </w:r>
      <w:r w:rsidR="00D65FA4">
        <w:rPr>
          <w:b/>
        </w:rPr>
        <w:t>s</w:t>
      </w:r>
      <w:r w:rsidRPr="00E27C1C">
        <w:rPr>
          <w:b/>
        </w:rPr>
        <w:t xml:space="preserve"> Integration</w:t>
      </w:r>
    </w:p>
    <w:p w:rsidR="00E27C1C" w:rsidRDefault="00E27C1C" w:rsidP="00C307C4">
      <w:pPr>
        <w:pStyle w:val="ListParagraph"/>
        <w:numPr>
          <w:ilvl w:val="0"/>
          <w:numId w:val="4"/>
        </w:numPr>
        <w:spacing w:after="0" w:line="240" w:lineRule="auto"/>
      </w:pPr>
      <w:r>
        <w:t>Types of Servers</w:t>
      </w:r>
    </w:p>
    <w:p w:rsidR="00D65FA4" w:rsidRDefault="00D65FA4" w:rsidP="00D65FA4">
      <w:pPr>
        <w:numPr>
          <w:ilvl w:val="1"/>
          <w:numId w:val="4"/>
        </w:numPr>
        <w:spacing w:after="0" w:line="240" w:lineRule="auto"/>
      </w:pPr>
      <w:r>
        <w:t>Internet servers: HTTP/HTTPs, FTP, Telnet, Telephony service, Audio and video</w:t>
      </w:r>
    </w:p>
    <w:p w:rsidR="00D65FA4" w:rsidRDefault="00D65FA4" w:rsidP="00D65FA4">
      <w:pPr>
        <w:numPr>
          <w:ilvl w:val="1"/>
          <w:numId w:val="4"/>
        </w:numPr>
        <w:spacing w:after="0" w:line="240" w:lineRule="auto"/>
      </w:pPr>
      <w:r>
        <w:t>Proxy servers</w:t>
      </w:r>
    </w:p>
    <w:p w:rsidR="00D65FA4" w:rsidRDefault="00D65FA4" w:rsidP="00D65FA4">
      <w:pPr>
        <w:numPr>
          <w:ilvl w:val="1"/>
          <w:numId w:val="4"/>
        </w:numPr>
        <w:spacing w:after="0" w:line="240" w:lineRule="auto"/>
      </w:pPr>
      <w:r>
        <w:t>Network servers</w:t>
      </w:r>
    </w:p>
    <w:p w:rsidR="00F438C0" w:rsidRDefault="00F438C0" w:rsidP="00F438C0">
      <w:pPr>
        <w:numPr>
          <w:ilvl w:val="2"/>
          <w:numId w:val="4"/>
        </w:numPr>
        <w:spacing w:after="0" w:line="240" w:lineRule="auto"/>
      </w:pPr>
      <w:r>
        <w:t xml:space="preserve">Cisco Secure Network Server, </w:t>
      </w:r>
      <w:hyperlink r:id="rId5" w:history="1">
        <w:r w:rsidRPr="00B83F57">
          <w:rPr>
            <w:rStyle w:val="Hyperlink"/>
          </w:rPr>
          <w:t>http://www.cisco.com/c/en/us/products/collateral/security/identity-services-engine/data_sheet_c78-726524.html</w:t>
        </w:r>
      </w:hyperlink>
      <w:r>
        <w:t xml:space="preserve"> </w:t>
      </w:r>
    </w:p>
    <w:p w:rsidR="00F438C0" w:rsidRDefault="00F438C0" w:rsidP="00F438C0">
      <w:pPr>
        <w:numPr>
          <w:ilvl w:val="2"/>
          <w:numId w:val="4"/>
        </w:numPr>
        <w:spacing w:after="0" w:line="240" w:lineRule="auto"/>
      </w:pPr>
      <w:r>
        <w:t>Cisco AnyConnect VPN</w:t>
      </w:r>
    </w:p>
    <w:p w:rsidR="00F438C0" w:rsidRDefault="00F438C0" w:rsidP="00F438C0">
      <w:pPr>
        <w:numPr>
          <w:ilvl w:val="2"/>
          <w:numId w:val="4"/>
        </w:numPr>
        <w:spacing w:after="0" w:line="240" w:lineRule="auto"/>
      </w:pPr>
      <w:r>
        <w:t xml:space="preserve">Cisco Products &amp; Services, </w:t>
      </w:r>
      <w:hyperlink r:id="rId6" w:history="1">
        <w:r w:rsidRPr="00B83F57">
          <w:rPr>
            <w:rStyle w:val="Hyperlink"/>
          </w:rPr>
          <w:t>http://www.cisco.com/c/en/us/products/index.html</w:t>
        </w:r>
      </w:hyperlink>
      <w:r>
        <w:t xml:space="preserve"> </w:t>
      </w:r>
    </w:p>
    <w:p w:rsidR="00D958CD" w:rsidRDefault="00F438C0" w:rsidP="00F438C0">
      <w:pPr>
        <w:numPr>
          <w:ilvl w:val="3"/>
          <w:numId w:val="4"/>
        </w:numPr>
        <w:spacing w:after="0" w:line="240" w:lineRule="auto"/>
      </w:pPr>
      <w:r>
        <w:t xml:space="preserve">Technology Trends: </w:t>
      </w:r>
    </w:p>
    <w:p w:rsidR="00D958CD" w:rsidRDefault="00F438C0" w:rsidP="00D958CD">
      <w:pPr>
        <w:numPr>
          <w:ilvl w:val="4"/>
          <w:numId w:val="4"/>
        </w:numPr>
        <w:spacing w:after="0" w:line="240" w:lineRule="auto"/>
      </w:pPr>
      <w:r>
        <w:t xml:space="preserve">Cloud, </w:t>
      </w:r>
      <w:hyperlink r:id="rId7" w:history="1">
        <w:r w:rsidR="00D958CD" w:rsidRPr="00B83F57">
          <w:rPr>
            <w:rStyle w:val="Hyperlink"/>
          </w:rPr>
          <w:t>http://www.cisco.com/web/solutions/trends/cloud/index.html</w:t>
        </w:r>
      </w:hyperlink>
      <w:r w:rsidR="00D958CD">
        <w:t xml:space="preserve"> </w:t>
      </w:r>
    </w:p>
    <w:p w:rsidR="00D958CD" w:rsidRDefault="00F438C0" w:rsidP="00D958CD">
      <w:pPr>
        <w:numPr>
          <w:ilvl w:val="4"/>
          <w:numId w:val="4"/>
        </w:numPr>
        <w:spacing w:after="0" w:line="240" w:lineRule="auto"/>
      </w:pPr>
      <w:proofErr w:type="spellStart"/>
      <w:r>
        <w:t>IoT</w:t>
      </w:r>
      <w:proofErr w:type="spellEnd"/>
      <w:r>
        <w:t xml:space="preserve">, </w:t>
      </w:r>
      <w:hyperlink r:id="rId8" w:history="1">
        <w:r w:rsidR="00D958CD" w:rsidRPr="00B83F57">
          <w:rPr>
            <w:rStyle w:val="Hyperlink"/>
          </w:rPr>
          <w:t>http://www.cisco.com/web/solutions/trends/iot/overview.html</w:t>
        </w:r>
      </w:hyperlink>
      <w:r w:rsidR="00D958CD">
        <w:t xml:space="preserve"> </w:t>
      </w:r>
    </w:p>
    <w:p w:rsidR="00F438C0" w:rsidRDefault="00F438C0" w:rsidP="00D958CD">
      <w:pPr>
        <w:numPr>
          <w:ilvl w:val="4"/>
          <w:numId w:val="4"/>
        </w:numPr>
        <w:spacing w:after="0" w:line="240" w:lineRule="auto"/>
      </w:pPr>
      <w:r>
        <w:t xml:space="preserve">Mobility, </w:t>
      </w:r>
      <w:hyperlink r:id="rId9" w:history="1">
        <w:r w:rsidR="00D958CD" w:rsidRPr="00B83F57">
          <w:rPr>
            <w:rStyle w:val="Hyperlink"/>
          </w:rPr>
          <w:t>http://www.cisco.com/web/solutions/trends/mobility/index.html</w:t>
        </w:r>
      </w:hyperlink>
      <w:r w:rsidR="00D958CD">
        <w:t xml:space="preserve"> </w:t>
      </w:r>
    </w:p>
    <w:p w:rsidR="00F438C0" w:rsidRDefault="00F438C0" w:rsidP="00D958CD">
      <w:pPr>
        <w:numPr>
          <w:ilvl w:val="4"/>
          <w:numId w:val="4"/>
        </w:numPr>
        <w:spacing w:after="0" w:line="240" w:lineRule="auto"/>
      </w:pPr>
      <w:r>
        <w:t xml:space="preserve">Software Defines Networking (SDN), </w:t>
      </w:r>
      <w:hyperlink r:id="rId10" w:history="1">
        <w:r w:rsidRPr="00B83F57">
          <w:rPr>
            <w:rStyle w:val="Hyperlink"/>
          </w:rPr>
          <w:t>http://www.cisco.com/web/solutions/trends/sdn/index.html</w:t>
        </w:r>
      </w:hyperlink>
      <w:r>
        <w:t xml:space="preserve"> </w:t>
      </w:r>
    </w:p>
    <w:p w:rsidR="00F438C0" w:rsidRDefault="00F438C0" w:rsidP="00F438C0">
      <w:pPr>
        <w:numPr>
          <w:ilvl w:val="2"/>
          <w:numId w:val="4"/>
        </w:numPr>
        <w:spacing w:after="0" w:line="240" w:lineRule="auto"/>
      </w:pPr>
      <w:r>
        <w:t xml:space="preserve">Juniper VPN, SA Series, </w:t>
      </w:r>
      <w:hyperlink r:id="rId11" w:history="1">
        <w:r w:rsidRPr="00B83F57">
          <w:rPr>
            <w:rStyle w:val="Hyperlink"/>
          </w:rPr>
          <w:t>http://www.juniper.net/us/en/products-services/security/sa-series/</w:t>
        </w:r>
      </w:hyperlink>
      <w:r>
        <w:t xml:space="preserve"> </w:t>
      </w:r>
    </w:p>
    <w:p w:rsidR="00D65FA4" w:rsidRDefault="00D65FA4" w:rsidP="00D65FA4">
      <w:pPr>
        <w:numPr>
          <w:ilvl w:val="1"/>
          <w:numId w:val="4"/>
        </w:numPr>
        <w:spacing w:after="0" w:line="240" w:lineRule="auto"/>
      </w:pPr>
      <w:r w:rsidRPr="00E27C1C">
        <w:t>Application servers</w:t>
      </w:r>
    </w:p>
    <w:p w:rsidR="001C3947" w:rsidRDefault="001C3947" w:rsidP="001C3947">
      <w:pPr>
        <w:numPr>
          <w:ilvl w:val="2"/>
          <w:numId w:val="4"/>
        </w:numPr>
        <w:spacing w:after="0" w:line="240" w:lineRule="auto"/>
      </w:pPr>
      <w:r>
        <w:t xml:space="preserve">IBM WebSphere Application Server, </w:t>
      </w:r>
      <w:hyperlink r:id="rId12" w:history="1">
        <w:r w:rsidRPr="00B83F57">
          <w:rPr>
            <w:rStyle w:val="Hyperlink"/>
          </w:rPr>
          <w:t>http://www-03.ibm.com/software/products/en/appserv-was</w:t>
        </w:r>
      </w:hyperlink>
      <w:r>
        <w:t xml:space="preserve"> </w:t>
      </w:r>
    </w:p>
    <w:p w:rsidR="001C3947" w:rsidRDefault="001C3947" w:rsidP="001C3947">
      <w:pPr>
        <w:numPr>
          <w:ilvl w:val="2"/>
          <w:numId w:val="4"/>
        </w:numPr>
        <w:spacing w:after="0" w:line="240" w:lineRule="auto"/>
      </w:pPr>
      <w:r>
        <w:t xml:space="preserve">Microsoft Windows 2008, 2012 Servers, </w:t>
      </w:r>
      <w:hyperlink r:id="rId13" w:history="1">
        <w:r w:rsidRPr="00B83F57">
          <w:rPr>
            <w:rStyle w:val="Hyperlink"/>
          </w:rPr>
          <w:t>http://technet.microsoft.com/en-us/library/cc754133.aspx</w:t>
        </w:r>
      </w:hyperlink>
      <w:r>
        <w:t xml:space="preserve"> </w:t>
      </w:r>
    </w:p>
    <w:p w:rsidR="001C3947" w:rsidRPr="00E27C1C" w:rsidRDefault="001C3947" w:rsidP="001C3947">
      <w:pPr>
        <w:numPr>
          <w:ilvl w:val="2"/>
          <w:numId w:val="4"/>
        </w:numPr>
        <w:spacing w:after="0" w:line="240" w:lineRule="auto"/>
      </w:pPr>
      <w:r>
        <w:t xml:space="preserve">Oracle WebLogic Server, </w:t>
      </w:r>
      <w:hyperlink r:id="rId14" w:history="1">
        <w:r w:rsidRPr="00B83F57">
          <w:rPr>
            <w:rStyle w:val="Hyperlink"/>
          </w:rPr>
          <w:t>http://www.oracle.com/us/products/middleware/cloud-app-foundation/weblogic/overview/index.html</w:t>
        </w:r>
      </w:hyperlink>
      <w:r>
        <w:t xml:space="preserve"> </w:t>
      </w:r>
    </w:p>
    <w:p w:rsidR="00D65FA4" w:rsidRDefault="00D65FA4" w:rsidP="00D65FA4">
      <w:pPr>
        <w:numPr>
          <w:ilvl w:val="1"/>
          <w:numId w:val="4"/>
        </w:numPr>
        <w:spacing w:after="0" w:line="240" w:lineRule="auto"/>
      </w:pPr>
      <w:r w:rsidRPr="00E27C1C">
        <w:t>E-commerce Server</w:t>
      </w:r>
    </w:p>
    <w:p w:rsidR="001C3947" w:rsidRDefault="001C3947" w:rsidP="001C3947">
      <w:pPr>
        <w:numPr>
          <w:ilvl w:val="2"/>
          <w:numId w:val="4"/>
        </w:numPr>
        <w:spacing w:after="0" w:line="240" w:lineRule="auto"/>
      </w:pPr>
      <w:r>
        <w:t xml:space="preserve">WebSphere Commerce Server, </w:t>
      </w:r>
      <w:hyperlink r:id="rId15" w:history="1">
        <w:r w:rsidRPr="00B83F57">
          <w:rPr>
            <w:rStyle w:val="Hyperlink"/>
          </w:rPr>
          <w:t>http://pic.dhe.ibm.com/infocenter/mdm/v10r1/index.jsp?topic=%2Fcom.ibm.pim.acm.doc%2Fpim_acm_ref_webspherecommerce.html</w:t>
        </w:r>
      </w:hyperlink>
      <w:r>
        <w:t xml:space="preserve"> </w:t>
      </w:r>
    </w:p>
    <w:p w:rsidR="001C3947" w:rsidRPr="00E27C1C" w:rsidRDefault="001C3947" w:rsidP="001C3947">
      <w:pPr>
        <w:numPr>
          <w:ilvl w:val="2"/>
          <w:numId w:val="4"/>
        </w:numPr>
        <w:spacing w:after="0" w:line="240" w:lineRule="auto"/>
      </w:pPr>
      <w:r>
        <w:t xml:space="preserve">IBM E-Commerce Software, </w:t>
      </w:r>
      <w:hyperlink r:id="rId16" w:history="1">
        <w:r w:rsidRPr="00B83F57">
          <w:rPr>
            <w:rStyle w:val="Hyperlink"/>
          </w:rPr>
          <w:t>http://www-01.ibm.com/software/genservers/commerceproductline/e-commerce_software/</w:t>
        </w:r>
      </w:hyperlink>
      <w:r>
        <w:t xml:space="preserve"> </w:t>
      </w:r>
    </w:p>
    <w:p w:rsidR="00D65FA4" w:rsidRDefault="00D65FA4" w:rsidP="00D65FA4">
      <w:pPr>
        <w:numPr>
          <w:ilvl w:val="1"/>
          <w:numId w:val="4"/>
        </w:numPr>
        <w:spacing w:after="0" w:line="240" w:lineRule="auto"/>
      </w:pPr>
      <w:r w:rsidRPr="00E27C1C">
        <w:t>Newsletter Server</w:t>
      </w:r>
      <w:r w:rsidR="000579FF">
        <w:t xml:space="preserve"> (SMTP)</w:t>
      </w:r>
    </w:p>
    <w:p w:rsidR="001C3947" w:rsidRPr="00E27C1C" w:rsidRDefault="001C3947" w:rsidP="001C3947">
      <w:pPr>
        <w:numPr>
          <w:ilvl w:val="2"/>
          <w:numId w:val="4"/>
        </w:numPr>
        <w:spacing w:after="0" w:line="240" w:lineRule="auto"/>
      </w:pPr>
      <w:r>
        <w:t>Email Marketing Services</w:t>
      </w:r>
    </w:p>
    <w:p w:rsidR="000579FF" w:rsidRDefault="000579FF" w:rsidP="00D65FA4">
      <w:pPr>
        <w:numPr>
          <w:ilvl w:val="1"/>
          <w:numId w:val="4"/>
        </w:numPr>
        <w:spacing w:after="0" w:line="240" w:lineRule="auto"/>
      </w:pPr>
      <w:r>
        <w:t>SMTP Mail Server</w:t>
      </w:r>
    </w:p>
    <w:p w:rsidR="00D65FA4" w:rsidRPr="00E27C1C" w:rsidRDefault="00D65FA4" w:rsidP="00D65FA4">
      <w:pPr>
        <w:numPr>
          <w:ilvl w:val="1"/>
          <w:numId w:val="4"/>
        </w:numPr>
        <w:spacing w:after="0" w:line="240" w:lineRule="auto"/>
      </w:pPr>
      <w:r w:rsidRPr="00E27C1C">
        <w:t>File servers</w:t>
      </w:r>
    </w:p>
    <w:p w:rsidR="00D65FA4" w:rsidRPr="00E27C1C" w:rsidRDefault="00D65FA4" w:rsidP="00D65FA4">
      <w:pPr>
        <w:numPr>
          <w:ilvl w:val="1"/>
          <w:numId w:val="4"/>
        </w:numPr>
        <w:spacing w:after="0" w:line="240" w:lineRule="auto"/>
      </w:pPr>
      <w:r w:rsidRPr="00E27C1C">
        <w:t>Print servers</w:t>
      </w:r>
    </w:p>
    <w:p w:rsidR="00D65FA4" w:rsidRDefault="00D65FA4" w:rsidP="00D65FA4">
      <w:pPr>
        <w:numPr>
          <w:ilvl w:val="1"/>
          <w:numId w:val="4"/>
        </w:numPr>
        <w:spacing w:after="0" w:line="240" w:lineRule="auto"/>
      </w:pPr>
      <w:r w:rsidRPr="00E27C1C">
        <w:t>Database servers</w:t>
      </w:r>
    </w:p>
    <w:p w:rsidR="00DE37A3" w:rsidRDefault="00DE37A3" w:rsidP="00DE37A3">
      <w:pPr>
        <w:numPr>
          <w:ilvl w:val="2"/>
          <w:numId w:val="4"/>
        </w:numPr>
        <w:spacing w:after="0" w:line="240" w:lineRule="auto"/>
      </w:pPr>
      <w:r>
        <w:t>Microsoft SQL Server, 2008, 2012, 2014</w:t>
      </w:r>
    </w:p>
    <w:p w:rsidR="006049A3" w:rsidRDefault="006049A3" w:rsidP="00C307C4">
      <w:pPr>
        <w:pStyle w:val="ListParagraph"/>
        <w:numPr>
          <w:ilvl w:val="0"/>
          <w:numId w:val="4"/>
        </w:numPr>
        <w:spacing w:after="0" w:line="240" w:lineRule="auto"/>
      </w:pPr>
      <w:r>
        <w:t>Web Content Management</w:t>
      </w:r>
    </w:p>
    <w:p w:rsidR="006049A3" w:rsidRDefault="006049A3" w:rsidP="006049A3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Web Content Manager, </w:t>
      </w:r>
      <w:hyperlink r:id="rId17" w:history="1">
        <w:r w:rsidRPr="00B83F57">
          <w:rPr>
            <w:rStyle w:val="Hyperlink"/>
          </w:rPr>
          <w:t>http://www-03.ibm.com/software/products/en/ibmwebcontmana</w:t>
        </w:r>
      </w:hyperlink>
      <w:r>
        <w:t xml:space="preserve"> </w:t>
      </w:r>
    </w:p>
    <w:p w:rsidR="006049A3" w:rsidRDefault="006049A3" w:rsidP="00C307C4">
      <w:pPr>
        <w:pStyle w:val="ListParagraph"/>
        <w:numPr>
          <w:ilvl w:val="0"/>
          <w:numId w:val="4"/>
        </w:numPr>
        <w:spacing w:after="0" w:line="240" w:lineRule="auto"/>
      </w:pPr>
      <w:r>
        <w:t>Enterprise Application Integration (EAI)</w:t>
      </w:r>
    </w:p>
    <w:p w:rsidR="006049A3" w:rsidRDefault="006049A3" w:rsidP="006049A3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IBM Enterprise Application Integration: Time to market imperative driving investment in EAI, </w:t>
      </w:r>
      <w:hyperlink r:id="rId18" w:history="1">
        <w:r w:rsidRPr="00B83F57">
          <w:rPr>
            <w:rStyle w:val="Hyperlink"/>
          </w:rPr>
          <w:t>http://www-01.ibm.com/software/info/itsolutions/eai/timetomarket/</w:t>
        </w:r>
      </w:hyperlink>
      <w:r>
        <w:t xml:space="preserve"> </w:t>
      </w:r>
    </w:p>
    <w:p w:rsidR="006049A3" w:rsidRDefault="006049A3" w:rsidP="006049A3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IBM Connectivity, Integration and SOA, </w:t>
      </w:r>
      <w:hyperlink r:id="rId19" w:history="1">
        <w:r w:rsidRPr="00B83F57">
          <w:rPr>
            <w:rStyle w:val="Hyperlink"/>
          </w:rPr>
          <w:t>http://www-03.ibm.com/software/products/en/category/connectivity-integration-soa</w:t>
        </w:r>
      </w:hyperlink>
      <w:r>
        <w:t xml:space="preserve"> </w:t>
      </w:r>
    </w:p>
    <w:p w:rsidR="006049A3" w:rsidRDefault="006049A3" w:rsidP="006049A3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Tutorial 1: Enterprise Application Integration, 2010, </w:t>
      </w:r>
      <w:hyperlink r:id="rId20" w:history="1">
        <w:r w:rsidRPr="00B83F57">
          <w:rPr>
            <w:rStyle w:val="Hyperlink"/>
          </w:rPr>
          <w:t>http://msdn.microsoft.com/en-us/library/aa578030.aspx</w:t>
        </w:r>
      </w:hyperlink>
      <w:r>
        <w:t xml:space="preserve"> </w:t>
      </w:r>
    </w:p>
    <w:p w:rsidR="006049A3" w:rsidRDefault="006049A3" w:rsidP="00C307C4">
      <w:pPr>
        <w:pStyle w:val="ListParagraph"/>
        <w:numPr>
          <w:ilvl w:val="0"/>
          <w:numId w:val="4"/>
        </w:numPr>
        <w:spacing w:after="0" w:line="240" w:lineRule="auto"/>
      </w:pPr>
      <w:r>
        <w:t>Enterprise Data Integration (EDI)</w:t>
      </w:r>
    </w:p>
    <w:p w:rsidR="00C307C4" w:rsidRDefault="00C307C4" w:rsidP="00C307C4">
      <w:pPr>
        <w:pStyle w:val="ListParagraph"/>
        <w:numPr>
          <w:ilvl w:val="0"/>
          <w:numId w:val="4"/>
        </w:numPr>
        <w:spacing w:after="0" w:line="240" w:lineRule="auto"/>
      </w:pPr>
      <w:r>
        <w:t>CGI (Common Gateway Interface)</w:t>
      </w:r>
    </w:p>
    <w:p w:rsidR="008A6059" w:rsidRDefault="008A6059" w:rsidP="008A6059">
      <w:pPr>
        <w:numPr>
          <w:ilvl w:val="1"/>
          <w:numId w:val="4"/>
        </w:numPr>
        <w:spacing w:after="0" w:line="240" w:lineRule="auto"/>
      </w:pPr>
      <w:r>
        <w:t xml:space="preserve">W3C CGI, </w:t>
      </w:r>
      <w:hyperlink r:id="rId21" w:history="1">
        <w:r w:rsidRPr="00EE2AC8">
          <w:rPr>
            <w:rStyle w:val="Hyperlink"/>
          </w:rPr>
          <w:t>http://www.w3.org/CGI/</w:t>
        </w:r>
      </w:hyperlink>
      <w:r>
        <w:t xml:space="preserve"> </w:t>
      </w:r>
    </w:p>
    <w:p w:rsidR="008A6059" w:rsidRDefault="008A6059" w:rsidP="008A6059">
      <w:pPr>
        <w:numPr>
          <w:ilvl w:val="1"/>
          <w:numId w:val="4"/>
        </w:numPr>
        <w:spacing w:after="0" w:line="240" w:lineRule="auto"/>
      </w:pPr>
      <w:r>
        <w:t xml:space="preserve">CGI 1.1, 2004, </w:t>
      </w:r>
      <w:hyperlink r:id="rId22" w:history="1">
        <w:r w:rsidRPr="00EE2AC8">
          <w:rPr>
            <w:rStyle w:val="Hyperlink"/>
          </w:rPr>
          <w:t>http://www.ietf.org/rfc/rfc3875</w:t>
        </w:r>
      </w:hyperlink>
    </w:p>
    <w:p w:rsidR="00C307C4" w:rsidRDefault="00C307C4" w:rsidP="00C307C4">
      <w:pPr>
        <w:pStyle w:val="ListParagraph"/>
        <w:numPr>
          <w:ilvl w:val="0"/>
          <w:numId w:val="4"/>
        </w:numPr>
        <w:spacing w:after="0" w:line="240" w:lineRule="auto"/>
      </w:pPr>
      <w:r>
        <w:t>HTTP (</w:t>
      </w:r>
      <w:proofErr w:type="spellStart"/>
      <w:r>
        <w:t>HyperText</w:t>
      </w:r>
      <w:proofErr w:type="spellEnd"/>
      <w:r>
        <w:t xml:space="preserve"> Transfer Protocol) </w:t>
      </w:r>
      <w:r w:rsidR="0065486C">
        <w:t>Pro</w:t>
      </w:r>
      <w:r w:rsidR="00D65FA4">
        <w:t>t</w:t>
      </w:r>
      <w:r w:rsidR="0065486C">
        <w:t>ocols</w:t>
      </w:r>
    </w:p>
    <w:p w:rsidR="00E9526D" w:rsidRDefault="00E9526D" w:rsidP="00E9526D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HTTP/1.1, 1999, </w:t>
      </w:r>
      <w:hyperlink r:id="rId23" w:history="1">
        <w:r w:rsidRPr="00EE2AC8">
          <w:rPr>
            <w:rStyle w:val="Hyperlink"/>
          </w:rPr>
          <w:t>http://www.w3.org/Protocols/rfc2616/rfc2616.html</w:t>
        </w:r>
      </w:hyperlink>
      <w:r>
        <w:t xml:space="preserve"> </w:t>
      </w:r>
    </w:p>
    <w:p w:rsidR="004740F6" w:rsidRDefault="004740F6" w:rsidP="004740F6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 RFC 2817: Upgrading to TLS within HTTP/1.1 (Transport Layer Security), May 2000, </w:t>
      </w:r>
      <w:hyperlink r:id="rId24" w:history="1">
        <w:r w:rsidRPr="00EE2AC8">
          <w:rPr>
            <w:rStyle w:val="Hyperlink"/>
          </w:rPr>
          <w:t>https://www.ietf.org/rfc/rfc2817.txt</w:t>
        </w:r>
      </w:hyperlink>
      <w:r>
        <w:t xml:space="preserve">  </w:t>
      </w:r>
    </w:p>
    <w:p w:rsidR="00E9526D" w:rsidRDefault="001C5A52" w:rsidP="001C5A52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 </w:t>
      </w:r>
      <w:r w:rsidR="00E9526D">
        <w:t>RFC 7230</w:t>
      </w:r>
      <w:r>
        <w:t xml:space="preserve">: Message Syntax and Routing, June 2014, </w:t>
      </w:r>
      <w:hyperlink r:id="rId25" w:history="1">
        <w:r w:rsidRPr="00EE2AC8">
          <w:rPr>
            <w:rStyle w:val="Hyperlink"/>
          </w:rPr>
          <w:t>https://tools.ietf.org/html/rfc7230</w:t>
        </w:r>
      </w:hyperlink>
      <w:r>
        <w:t xml:space="preserve"> </w:t>
      </w:r>
    </w:p>
    <w:p w:rsidR="00E9526D" w:rsidRDefault="001C5A52" w:rsidP="001C5A52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 </w:t>
      </w:r>
      <w:r w:rsidR="00E9526D">
        <w:t>RFC 7231</w:t>
      </w:r>
      <w:r>
        <w:t xml:space="preserve">: Semantics and Content, June 2014, </w:t>
      </w:r>
      <w:hyperlink r:id="rId26" w:history="1">
        <w:r w:rsidRPr="00EE2AC8">
          <w:rPr>
            <w:rStyle w:val="Hyperlink"/>
          </w:rPr>
          <w:t>https://tools.ietf.org/html/rfc7231</w:t>
        </w:r>
      </w:hyperlink>
      <w:r>
        <w:t xml:space="preserve"> </w:t>
      </w:r>
    </w:p>
    <w:p w:rsidR="00E9526D" w:rsidRDefault="001C5A52" w:rsidP="001C5A52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 </w:t>
      </w:r>
      <w:r w:rsidR="00E9526D">
        <w:t>RFC 723</w:t>
      </w:r>
      <w:r>
        <w:t xml:space="preserve">2:  Conditional Requests, June 2014, </w:t>
      </w:r>
      <w:hyperlink r:id="rId27" w:history="1">
        <w:r w:rsidRPr="00EE2AC8">
          <w:rPr>
            <w:rStyle w:val="Hyperlink"/>
          </w:rPr>
          <w:t>https://tools.ietf.org/html/rfc7232</w:t>
        </w:r>
      </w:hyperlink>
      <w:r>
        <w:t xml:space="preserve"> </w:t>
      </w:r>
    </w:p>
    <w:p w:rsidR="001C5A52" w:rsidRDefault="001C5A52" w:rsidP="001C5A52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 RFC 7233: Range Requests, June 2014, </w:t>
      </w:r>
      <w:hyperlink r:id="rId28" w:history="1">
        <w:r w:rsidRPr="00EE2AC8">
          <w:rPr>
            <w:rStyle w:val="Hyperlink"/>
          </w:rPr>
          <w:t>https://tools.ietf.org/html/rfc7233</w:t>
        </w:r>
      </w:hyperlink>
      <w:r>
        <w:t xml:space="preserve"> </w:t>
      </w:r>
    </w:p>
    <w:p w:rsidR="001C5A52" w:rsidRDefault="001C5A52" w:rsidP="001C5A52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 RFC 7234: Caching, June 2014, </w:t>
      </w:r>
      <w:hyperlink r:id="rId29" w:history="1">
        <w:r w:rsidRPr="00EE2AC8">
          <w:rPr>
            <w:rStyle w:val="Hyperlink"/>
          </w:rPr>
          <w:t>https://tools.ietf.org/html/rfc7234</w:t>
        </w:r>
      </w:hyperlink>
      <w:r>
        <w:t xml:space="preserve"> </w:t>
      </w:r>
    </w:p>
    <w:p w:rsidR="001C5A52" w:rsidRDefault="001C5A52" w:rsidP="001C5A52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 RFC 7235: Authentication, June 2014, </w:t>
      </w:r>
      <w:hyperlink r:id="rId30" w:history="1">
        <w:r w:rsidRPr="00EE2AC8">
          <w:rPr>
            <w:rStyle w:val="Hyperlink"/>
          </w:rPr>
          <w:t>https://tools.ietf.org/html/rfc7235</w:t>
        </w:r>
      </w:hyperlink>
      <w:r>
        <w:t xml:space="preserve"> </w:t>
      </w:r>
    </w:p>
    <w:p w:rsidR="001C5A52" w:rsidRDefault="001C5A52" w:rsidP="001C5A52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 RFC 7236: Authentication Scheme Registrations, June 2014, </w:t>
      </w:r>
      <w:hyperlink r:id="rId31" w:history="1">
        <w:r w:rsidRPr="00EE2AC8">
          <w:rPr>
            <w:rStyle w:val="Hyperlink"/>
          </w:rPr>
          <w:t>https://tools.ietf.org/html/rfc7236</w:t>
        </w:r>
      </w:hyperlink>
      <w:r>
        <w:t xml:space="preserve"> </w:t>
      </w:r>
    </w:p>
    <w:p w:rsidR="001C5A52" w:rsidRDefault="001C5A52" w:rsidP="001C5A52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 RFC 7237: Method Registrations, June 2014, </w:t>
      </w:r>
      <w:hyperlink r:id="rId32" w:history="1">
        <w:r w:rsidRPr="00EE2AC8">
          <w:rPr>
            <w:rStyle w:val="Hyperlink"/>
          </w:rPr>
          <w:t>https://tools.ietf.org/html/rfc7237</w:t>
        </w:r>
      </w:hyperlink>
      <w:r>
        <w:t xml:space="preserve"> </w:t>
      </w:r>
    </w:p>
    <w:p w:rsidR="00C307C4" w:rsidRDefault="00C307C4" w:rsidP="00C307C4">
      <w:pPr>
        <w:pStyle w:val="ListParagraph"/>
        <w:numPr>
          <w:ilvl w:val="0"/>
          <w:numId w:val="4"/>
        </w:numPr>
        <w:spacing w:after="0" w:line="240" w:lineRule="auto"/>
      </w:pPr>
      <w:r>
        <w:t>Server Configuration</w:t>
      </w:r>
    </w:p>
    <w:p w:rsidR="00C307C4" w:rsidRDefault="00C307C4" w:rsidP="005A1D29">
      <w:pPr>
        <w:spacing w:after="0" w:line="240" w:lineRule="auto"/>
      </w:pPr>
    </w:p>
    <w:p w:rsidR="00E27C1C" w:rsidRPr="00E27C1C" w:rsidRDefault="00E27C1C" w:rsidP="005A1D29">
      <w:pPr>
        <w:spacing w:after="0" w:line="240" w:lineRule="auto"/>
        <w:rPr>
          <w:b/>
        </w:rPr>
      </w:pPr>
      <w:r w:rsidRPr="00E27C1C">
        <w:rPr>
          <w:b/>
        </w:rPr>
        <w:t>Web Servers</w:t>
      </w:r>
    </w:p>
    <w:p w:rsidR="00E27C1C" w:rsidRPr="00E27C1C" w:rsidRDefault="00E27C1C" w:rsidP="00E27C1C">
      <w:pPr>
        <w:numPr>
          <w:ilvl w:val="0"/>
          <w:numId w:val="5"/>
        </w:numPr>
        <w:spacing w:after="0" w:line="240" w:lineRule="auto"/>
      </w:pPr>
      <w:r w:rsidRPr="00E27C1C">
        <w:t xml:space="preserve">Web (HTTP and HTTPS) server </w:t>
      </w:r>
    </w:p>
    <w:p w:rsidR="00E27C1C" w:rsidRPr="00E27C1C" w:rsidRDefault="00E27C1C" w:rsidP="00E27C1C">
      <w:pPr>
        <w:numPr>
          <w:ilvl w:val="1"/>
          <w:numId w:val="5"/>
        </w:numPr>
        <w:spacing w:after="0" w:line="240" w:lineRule="auto"/>
      </w:pPr>
      <w:r w:rsidRPr="00E27C1C">
        <w:t>Answer requests from browsers (the client program)</w:t>
      </w:r>
    </w:p>
    <w:p w:rsidR="00E27C1C" w:rsidRPr="00E27C1C" w:rsidRDefault="00E27C1C" w:rsidP="00E27C1C">
      <w:pPr>
        <w:numPr>
          <w:ilvl w:val="1"/>
          <w:numId w:val="5"/>
        </w:numPr>
        <w:spacing w:after="0" w:line="240" w:lineRule="auto"/>
      </w:pPr>
      <w:r w:rsidRPr="00E27C1C">
        <w:t>Retrieve the specific files (or execute a CGI script)</w:t>
      </w:r>
    </w:p>
    <w:p w:rsidR="00E27C1C" w:rsidRPr="00E27C1C" w:rsidRDefault="00E27C1C" w:rsidP="00E27C1C">
      <w:pPr>
        <w:numPr>
          <w:ilvl w:val="1"/>
          <w:numId w:val="5"/>
        </w:numPr>
        <w:spacing w:after="0" w:line="240" w:lineRule="auto"/>
      </w:pPr>
      <w:r w:rsidRPr="00E27C1C">
        <w:t>Return the document or script results</w:t>
      </w:r>
    </w:p>
    <w:p w:rsidR="00E27C1C" w:rsidRPr="00E27C1C" w:rsidRDefault="00E27C1C" w:rsidP="00E27C1C">
      <w:pPr>
        <w:numPr>
          <w:ilvl w:val="1"/>
          <w:numId w:val="5"/>
        </w:numPr>
        <w:spacing w:after="0" w:line="240" w:lineRule="auto"/>
      </w:pPr>
      <w:r w:rsidRPr="00E27C1C">
        <w:t>Communicate with client via the HTTP protocol</w:t>
      </w:r>
    </w:p>
    <w:p w:rsidR="00E27C1C" w:rsidRDefault="00E27C1C" w:rsidP="005A1D29">
      <w:pPr>
        <w:spacing w:after="0" w:line="240" w:lineRule="auto"/>
      </w:pPr>
    </w:p>
    <w:p w:rsidR="00E27C1C" w:rsidRPr="00E9526D" w:rsidRDefault="00E27C1C" w:rsidP="005A1D29">
      <w:pPr>
        <w:spacing w:after="0" w:line="240" w:lineRule="auto"/>
        <w:rPr>
          <w:b/>
          <w:sz w:val="24"/>
          <w:szCs w:val="24"/>
        </w:rPr>
      </w:pPr>
      <w:r w:rsidRPr="00E9526D">
        <w:rPr>
          <w:b/>
          <w:sz w:val="24"/>
          <w:szCs w:val="24"/>
        </w:rPr>
        <w:t>Application Servers and Distributed Client/Server Application</w:t>
      </w:r>
    </w:p>
    <w:p w:rsidR="00D65FA4" w:rsidRDefault="00D65FA4" w:rsidP="00D65FA4">
      <w:pPr>
        <w:numPr>
          <w:ilvl w:val="0"/>
          <w:numId w:val="6"/>
        </w:numPr>
        <w:spacing w:after="0" w:line="240" w:lineRule="auto"/>
      </w:pPr>
      <w:r>
        <w:t>Types of Servers</w:t>
      </w:r>
    </w:p>
    <w:p w:rsidR="00D65FA4" w:rsidRDefault="00D65FA4" w:rsidP="00D65FA4">
      <w:pPr>
        <w:numPr>
          <w:ilvl w:val="1"/>
          <w:numId w:val="6"/>
        </w:numPr>
        <w:spacing w:after="0" w:line="240" w:lineRule="auto"/>
      </w:pPr>
      <w:r>
        <w:t>Internet servers: HTTP/HTTPs, FTP, Telnet, Telephony service, Audio and video</w:t>
      </w:r>
    </w:p>
    <w:p w:rsidR="00D65FA4" w:rsidRDefault="00D65FA4" w:rsidP="00D65FA4">
      <w:pPr>
        <w:numPr>
          <w:ilvl w:val="1"/>
          <w:numId w:val="6"/>
        </w:numPr>
        <w:spacing w:after="0" w:line="240" w:lineRule="auto"/>
      </w:pPr>
      <w:r>
        <w:t>Proxy servers</w:t>
      </w:r>
    </w:p>
    <w:p w:rsidR="00D65FA4" w:rsidRDefault="00D65FA4" w:rsidP="00D65FA4">
      <w:pPr>
        <w:numPr>
          <w:ilvl w:val="1"/>
          <w:numId w:val="6"/>
        </w:numPr>
        <w:spacing w:after="0" w:line="240" w:lineRule="auto"/>
      </w:pPr>
      <w:r>
        <w:t>Network servers</w:t>
      </w:r>
    </w:p>
    <w:p w:rsidR="00D65FA4" w:rsidRPr="00E27C1C" w:rsidRDefault="00D65FA4" w:rsidP="00D65FA4">
      <w:pPr>
        <w:numPr>
          <w:ilvl w:val="1"/>
          <w:numId w:val="6"/>
        </w:numPr>
        <w:spacing w:after="0" w:line="240" w:lineRule="auto"/>
      </w:pPr>
      <w:r w:rsidRPr="00E27C1C">
        <w:t>Application servers</w:t>
      </w:r>
    </w:p>
    <w:p w:rsidR="00D65FA4" w:rsidRPr="00E27C1C" w:rsidRDefault="00D65FA4" w:rsidP="00D65FA4">
      <w:pPr>
        <w:numPr>
          <w:ilvl w:val="1"/>
          <w:numId w:val="6"/>
        </w:numPr>
        <w:spacing w:after="0" w:line="240" w:lineRule="auto"/>
      </w:pPr>
      <w:r w:rsidRPr="00E27C1C">
        <w:t>E-commerce Server</w:t>
      </w:r>
    </w:p>
    <w:p w:rsidR="00D65FA4" w:rsidRPr="00E27C1C" w:rsidRDefault="00D65FA4" w:rsidP="00D65FA4">
      <w:pPr>
        <w:numPr>
          <w:ilvl w:val="1"/>
          <w:numId w:val="6"/>
        </w:numPr>
        <w:spacing w:after="0" w:line="240" w:lineRule="auto"/>
      </w:pPr>
      <w:r w:rsidRPr="00E27C1C">
        <w:t>Newsletter Server</w:t>
      </w:r>
    </w:p>
    <w:p w:rsidR="00D65FA4" w:rsidRPr="00E27C1C" w:rsidRDefault="00D65FA4" w:rsidP="00D65FA4">
      <w:pPr>
        <w:numPr>
          <w:ilvl w:val="1"/>
          <w:numId w:val="6"/>
        </w:numPr>
        <w:spacing w:after="0" w:line="240" w:lineRule="auto"/>
      </w:pPr>
      <w:r w:rsidRPr="00E27C1C">
        <w:t>File servers</w:t>
      </w:r>
    </w:p>
    <w:p w:rsidR="00D65FA4" w:rsidRPr="00E27C1C" w:rsidRDefault="00D65FA4" w:rsidP="00D65FA4">
      <w:pPr>
        <w:numPr>
          <w:ilvl w:val="1"/>
          <w:numId w:val="6"/>
        </w:numPr>
        <w:spacing w:after="0" w:line="240" w:lineRule="auto"/>
      </w:pPr>
      <w:r w:rsidRPr="00E27C1C">
        <w:t>Print servers</w:t>
      </w:r>
    </w:p>
    <w:p w:rsidR="00D65FA4" w:rsidRDefault="00D65FA4" w:rsidP="00D65FA4">
      <w:pPr>
        <w:numPr>
          <w:ilvl w:val="1"/>
          <w:numId w:val="6"/>
        </w:numPr>
        <w:spacing w:after="0" w:line="240" w:lineRule="auto"/>
      </w:pPr>
      <w:r w:rsidRPr="00E27C1C">
        <w:t>Database servers</w:t>
      </w:r>
    </w:p>
    <w:p w:rsidR="00292AC4" w:rsidRPr="00E27C1C" w:rsidRDefault="00292AC4" w:rsidP="00E27C1C">
      <w:pPr>
        <w:numPr>
          <w:ilvl w:val="0"/>
          <w:numId w:val="6"/>
        </w:numPr>
        <w:spacing w:after="0" w:line="240" w:lineRule="auto"/>
      </w:pPr>
      <w:r>
        <w:t>Gateways and Firewalls</w:t>
      </w:r>
    </w:p>
    <w:p w:rsidR="00E27C1C" w:rsidRDefault="00E27C1C" w:rsidP="005A1D29">
      <w:pPr>
        <w:spacing w:after="0" w:line="240" w:lineRule="auto"/>
      </w:pPr>
    </w:p>
    <w:p w:rsidR="00292AC4" w:rsidRPr="00E9526D" w:rsidRDefault="00292AC4" w:rsidP="005A1D29">
      <w:pPr>
        <w:spacing w:after="0" w:line="240" w:lineRule="auto"/>
        <w:rPr>
          <w:b/>
          <w:sz w:val="24"/>
          <w:szCs w:val="24"/>
        </w:rPr>
      </w:pPr>
      <w:r w:rsidRPr="00E9526D">
        <w:rPr>
          <w:b/>
          <w:sz w:val="24"/>
          <w:szCs w:val="24"/>
        </w:rPr>
        <w:t xml:space="preserve">CGI </w:t>
      </w:r>
      <w:r w:rsidR="005C7C00" w:rsidRPr="00E9526D">
        <w:rPr>
          <w:b/>
          <w:sz w:val="24"/>
          <w:szCs w:val="24"/>
        </w:rPr>
        <w:t>(Common Gateway Interface)</w:t>
      </w:r>
    </w:p>
    <w:p w:rsidR="005C7C00" w:rsidRDefault="005C7C00" w:rsidP="005C7C00">
      <w:pPr>
        <w:numPr>
          <w:ilvl w:val="0"/>
          <w:numId w:val="8"/>
        </w:numPr>
        <w:spacing w:after="0" w:line="240" w:lineRule="auto"/>
      </w:pPr>
      <w:r>
        <w:t xml:space="preserve">W3C CGI, </w:t>
      </w:r>
      <w:hyperlink r:id="rId33" w:history="1">
        <w:r w:rsidRPr="00EE2AC8">
          <w:rPr>
            <w:rStyle w:val="Hyperlink"/>
          </w:rPr>
          <w:t>http://www.w3.org/CGI/</w:t>
        </w:r>
      </w:hyperlink>
      <w:r>
        <w:t xml:space="preserve"> </w:t>
      </w:r>
    </w:p>
    <w:p w:rsidR="00312A8D" w:rsidRDefault="00312A8D" w:rsidP="00292AC4">
      <w:pPr>
        <w:numPr>
          <w:ilvl w:val="0"/>
          <w:numId w:val="8"/>
        </w:numPr>
        <w:spacing w:after="0" w:line="240" w:lineRule="auto"/>
      </w:pPr>
      <w:r>
        <w:t xml:space="preserve">CGI 1.1, 2004, </w:t>
      </w:r>
      <w:hyperlink r:id="rId34" w:history="1">
        <w:r w:rsidRPr="00EE2AC8">
          <w:rPr>
            <w:rStyle w:val="Hyperlink"/>
          </w:rPr>
          <w:t>http://www.ietf.org/rfc/rfc3875</w:t>
        </w:r>
      </w:hyperlink>
    </w:p>
    <w:p w:rsidR="00312A8D" w:rsidRDefault="00312A8D" w:rsidP="00312A8D">
      <w:pPr>
        <w:numPr>
          <w:ilvl w:val="1"/>
          <w:numId w:val="8"/>
        </w:numPr>
        <w:spacing w:after="0" w:line="240" w:lineRule="auto"/>
      </w:pPr>
      <w:r>
        <w:t>1.1.  Purpose</w:t>
      </w:r>
    </w:p>
    <w:p w:rsidR="00312A8D" w:rsidRDefault="00312A8D" w:rsidP="008A6059">
      <w:pPr>
        <w:spacing w:after="0" w:line="240" w:lineRule="auto"/>
        <w:ind w:left="1080"/>
      </w:pPr>
      <w:r>
        <w:t>The Common Gateway Interface (CGI) [22] allows an HTTP [1], [4</w:t>
      </w:r>
      <w:proofErr w:type="gramStart"/>
      <w:r>
        <w:t>]</w:t>
      </w:r>
      <w:r w:rsidR="008A6059">
        <w:t xml:space="preserve"> </w:t>
      </w:r>
      <w:r>
        <w:t xml:space="preserve"> server</w:t>
      </w:r>
      <w:proofErr w:type="gramEnd"/>
      <w:r>
        <w:t xml:space="preserve"> and a CGI script to share </w:t>
      </w:r>
      <w:r w:rsidR="008A6059">
        <w:t xml:space="preserve">  </w:t>
      </w:r>
      <w:r>
        <w:t>responsibility for responding to</w:t>
      </w:r>
      <w:r w:rsidR="008A6059">
        <w:t xml:space="preserve"> </w:t>
      </w:r>
      <w:r>
        <w:t>client requests.  The client request comprises a Uniform Resource</w:t>
      </w:r>
      <w:r w:rsidR="008A6059">
        <w:t xml:space="preserve"> </w:t>
      </w:r>
      <w:r>
        <w:t>Identifier (URI) [11], a request method and various ancillary</w:t>
      </w:r>
      <w:r w:rsidR="008A6059">
        <w:t xml:space="preserve"> </w:t>
      </w:r>
      <w:r>
        <w:t>information about the request provided by the transport protocol.</w:t>
      </w:r>
    </w:p>
    <w:p w:rsidR="00312A8D" w:rsidRDefault="00312A8D" w:rsidP="00312A8D">
      <w:pPr>
        <w:spacing w:after="0" w:line="240" w:lineRule="auto"/>
        <w:ind w:left="1080"/>
      </w:pPr>
    </w:p>
    <w:p w:rsidR="00312A8D" w:rsidRDefault="00312A8D" w:rsidP="008A6059">
      <w:pPr>
        <w:spacing w:after="0" w:line="240" w:lineRule="auto"/>
        <w:ind w:left="1080"/>
      </w:pPr>
      <w:r>
        <w:t>The CGI defines the abstract parameters, known as meta-variables,</w:t>
      </w:r>
      <w:r w:rsidR="008A6059">
        <w:t xml:space="preserve"> </w:t>
      </w:r>
      <w:r>
        <w:t>which describe a client's request.  Together with a concrete</w:t>
      </w:r>
      <w:r w:rsidR="008A6059">
        <w:t xml:space="preserve"> </w:t>
      </w:r>
      <w:r>
        <w:t>programmer interface this specifies a platform-independent interface</w:t>
      </w:r>
      <w:r w:rsidR="008A6059">
        <w:t xml:space="preserve"> </w:t>
      </w:r>
      <w:r>
        <w:t>between the script and the HTTP server.</w:t>
      </w:r>
    </w:p>
    <w:p w:rsidR="00312A8D" w:rsidRDefault="00312A8D" w:rsidP="00312A8D">
      <w:pPr>
        <w:spacing w:after="0" w:line="240" w:lineRule="auto"/>
        <w:ind w:left="1080"/>
      </w:pPr>
    </w:p>
    <w:p w:rsidR="00312A8D" w:rsidRDefault="00312A8D" w:rsidP="008A6059">
      <w:pPr>
        <w:spacing w:after="0" w:line="240" w:lineRule="auto"/>
        <w:ind w:left="1080"/>
        <w:jc w:val="both"/>
      </w:pPr>
      <w:r>
        <w:t>The server is responsible for managing connection, data transfer,</w:t>
      </w:r>
      <w:r w:rsidR="008A6059">
        <w:t xml:space="preserve"> </w:t>
      </w:r>
      <w:r>
        <w:t>transport and network issues related to the client request, whereas</w:t>
      </w:r>
      <w:r w:rsidR="008A6059">
        <w:t xml:space="preserve"> </w:t>
      </w:r>
      <w:r>
        <w:t>the CGI script handles the application issues, such as data access</w:t>
      </w:r>
      <w:r w:rsidR="008A6059">
        <w:t xml:space="preserve"> </w:t>
      </w:r>
      <w:r>
        <w:t>and document processing.</w:t>
      </w:r>
    </w:p>
    <w:p w:rsidR="00EE0ADC" w:rsidRPr="00292AC4" w:rsidRDefault="004740F6" w:rsidP="00292AC4">
      <w:pPr>
        <w:numPr>
          <w:ilvl w:val="0"/>
          <w:numId w:val="8"/>
        </w:numPr>
        <w:spacing w:after="0" w:line="240" w:lineRule="auto"/>
      </w:pPr>
      <w:r w:rsidRPr="00292AC4">
        <w:t xml:space="preserve">The Common Gateway Interface (CGI) is a standard for interfacing Web applications with information servers such as HTTP or Web servers in a platform-independent manner. </w:t>
      </w:r>
    </w:p>
    <w:p w:rsidR="00EE0ADC" w:rsidRPr="00292AC4" w:rsidRDefault="004740F6" w:rsidP="00292AC4">
      <w:pPr>
        <w:numPr>
          <w:ilvl w:val="0"/>
          <w:numId w:val="8"/>
        </w:numPr>
        <w:spacing w:after="0" w:line="240" w:lineRule="auto"/>
      </w:pPr>
      <w:r w:rsidRPr="00292AC4">
        <w:t>Tasks performed by CGI scripts (programs)</w:t>
      </w:r>
    </w:p>
    <w:p w:rsidR="00EE0ADC" w:rsidRPr="00292AC4" w:rsidRDefault="004740F6" w:rsidP="00292AC4">
      <w:pPr>
        <w:numPr>
          <w:ilvl w:val="1"/>
          <w:numId w:val="10"/>
        </w:numPr>
        <w:spacing w:after="0" w:line="240" w:lineRule="auto"/>
      </w:pPr>
      <w:r w:rsidRPr="00292AC4">
        <w:t>Query database</w:t>
      </w:r>
    </w:p>
    <w:p w:rsidR="00EE0ADC" w:rsidRPr="00292AC4" w:rsidRDefault="004740F6" w:rsidP="00292AC4">
      <w:pPr>
        <w:numPr>
          <w:ilvl w:val="1"/>
          <w:numId w:val="10"/>
        </w:numPr>
        <w:spacing w:after="0" w:line="240" w:lineRule="auto"/>
      </w:pPr>
      <w:r w:rsidRPr="00292AC4">
        <w:t>Perform calculations</w:t>
      </w:r>
    </w:p>
    <w:p w:rsidR="00EE0ADC" w:rsidRPr="00292AC4" w:rsidRDefault="004740F6" w:rsidP="00292AC4">
      <w:pPr>
        <w:numPr>
          <w:ilvl w:val="1"/>
          <w:numId w:val="10"/>
        </w:numPr>
        <w:spacing w:after="0" w:line="240" w:lineRule="auto"/>
      </w:pPr>
      <w:r w:rsidRPr="00292AC4">
        <w:t>Solicit and interpret user-supplied data</w:t>
      </w:r>
    </w:p>
    <w:p w:rsidR="00EE0ADC" w:rsidRPr="00292AC4" w:rsidRDefault="004740F6" w:rsidP="00292AC4">
      <w:pPr>
        <w:numPr>
          <w:ilvl w:val="1"/>
          <w:numId w:val="10"/>
        </w:numPr>
        <w:spacing w:after="0" w:line="240" w:lineRule="auto"/>
      </w:pPr>
      <w:r w:rsidRPr="00292AC4">
        <w:t>Retrieve requested information</w:t>
      </w:r>
    </w:p>
    <w:p w:rsidR="00EE0ADC" w:rsidRPr="00292AC4" w:rsidRDefault="004740F6" w:rsidP="00292AC4">
      <w:pPr>
        <w:numPr>
          <w:ilvl w:val="1"/>
          <w:numId w:val="10"/>
        </w:numPr>
        <w:spacing w:after="0" w:line="240" w:lineRule="auto"/>
      </w:pPr>
      <w:r w:rsidRPr="00292AC4">
        <w:t>Produced customized content</w:t>
      </w:r>
    </w:p>
    <w:p w:rsidR="00EE0ADC" w:rsidRPr="00292AC4" w:rsidRDefault="004740F6" w:rsidP="00292AC4">
      <w:pPr>
        <w:numPr>
          <w:ilvl w:val="0"/>
          <w:numId w:val="8"/>
        </w:numPr>
        <w:spacing w:after="0" w:line="240" w:lineRule="auto"/>
      </w:pPr>
      <w:r w:rsidRPr="00292AC4">
        <w:t>A CGI program is an executable program that resided in a special directory such as /</w:t>
      </w:r>
      <w:proofErr w:type="spellStart"/>
      <w:r w:rsidRPr="00292AC4">
        <w:t>cgi</w:t>
      </w:r>
      <w:proofErr w:type="spellEnd"/>
      <w:r w:rsidRPr="00292AC4">
        <w:t>-bin. It can be written in any language: C/C++, Fortran, Perl, TCL, any UNIX shell, Visual Basic, and AppleScript.</w:t>
      </w:r>
    </w:p>
    <w:p w:rsidR="00292AC4" w:rsidRDefault="00292AC4" w:rsidP="005A1D29">
      <w:pPr>
        <w:spacing w:after="0" w:line="240" w:lineRule="auto"/>
      </w:pPr>
    </w:p>
    <w:p w:rsidR="00292AC4" w:rsidRPr="00E9526D" w:rsidRDefault="005C7C00" w:rsidP="005A1D29">
      <w:pPr>
        <w:spacing w:after="0" w:line="240" w:lineRule="auto"/>
        <w:rPr>
          <w:b/>
          <w:sz w:val="24"/>
          <w:szCs w:val="24"/>
        </w:rPr>
      </w:pPr>
      <w:r w:rsidRPr="00E9526D">
        <w:rPr>
          <w:b/>
          <w:sz w:val="24"/>
          <w:szCs w:val="24"/>
        </w:rPr>
        <w:t>CGI Environment Variables</w:t>
      </w:r>
    </w:p>
    <w:p w:rsidR="005C7C00" w:rsidRPr="005C7C00" w:rsidRDefault="005C7C00" w:rsidP="005C7C00">
      <w:r w:rsidRPr="005C7C00">
        <w:t>A list of environment variable defined by CGI standard is as shown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2"/>
        <w:gridCol w:w="6652"/>
      </w:tblGrid>
      <w:tr w:rsidR="005C7C00" w:rsidTr="005C7C00">
        <w:tc>
          <w:tcPr>
            <w:tcW w:w="1432" w:type="dxa"/>
          </w:tcPr>
          <w:p w:rsidR="005C7C00" w:rsidRPr="005C7C00" w:rsidRDefault="005C7C00" w:rsidP="005C7C00">
            <w:pPr>
              <w:rPr>
                <w:rFonts w:cs="Arial"/>
                <w:b/>
              </w:rPr>
            </w:pPr>
            <w:r w:rsidRPr="005C7C00">
              <w:rPr>
                <w:rFonts w:cs="Arial"/>
                <w:b/>
              </w:rPr>
              <w:t>Variables</w:t>
            </w:r>
          </w:p>
        </w:tc>
        <w:tc>
          <w:tcPr>
            <w:tcW w:w="6652" w:type="dxa"/>
          </w:tcPr>
          <w:p w:rsidR="005C7C00" w:rsidRPr="005C7C00" w:rsidRDefault="005C7C00" w:rsidP="005C7C00">
            <w:pPr>
              <w:rPr>
                <w:rFonts w:cs="Arial"/>
                <w:b/>
              </w:rPr>
            </w:pPr>
            <w:r w:rsidRPr="005C7C00">
              <w:rPr>
                <w:rFonts w:cs="Arial"/>
                <w:b/>
              </w:rPr>
              <w:t>Purpose</w:t>
            </w:r>
          </w:p>
        </w:tc>
      </w:tr>
      <w:tr w:rsidR="005C7C00" w:rsidTr="005C7C00">
        <w:tc>
          <w:tcPr>
            <w:tcW w:w="143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AUTH_TYPE</w:t>
            </w:r>
          </w:p>
        </w:tc>
        <w:tc>
          <w:tcPr>
            <w:tcW w:w="665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If the server supports user authentication, and the script is protects, this is the protocol-specific authentication method used to validate the user.</w:t>
            </w:r>
          </w:p>
        </w:tc>
      </w:tr>
      <w:tr w:rsidR="005C7C00" w:rsidTr="005C7C00">
        <w:tc>
          <w:tcPr>
            <w:tcW w:w="143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CONTENT_TYPE</w:t>
            </w:r>
          </w:p>
        </w:tc>
        <w:tc>
          <w:tcPr>
            <w:tcW w:w="665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It specifies the media type of the data for queries, which have attached information, such as HTTP POST and PUT, this is the content type of the data.</w:t>
            </w:r>
          </w:p>
        </w:tc>
      </w:tr>
      <w:tr w:rsidR="005C7C00" w:rsidTr="005C7C00">
        <w:tc>
          <w:tcPr>
            <w:tcW w:w="143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CONTENT_LENGTH</w:t>
            </w:r>
          </w:p>
        </w:tc>
        <w:tc>
          <w:tcPr>
            <w:tcW w:w="665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The length (number of bytes) of information passed to the script.</w:t>
            </w:r>
          </w:p>
        </w:tc>
      </w:tr>
      <w:tr w:rsidR="005C7C00" w:rsidTr="005C7C00">
        <w:tc>
          <w:tcPr>
            <w:tcW w:w="143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GATEWAY_INTERFACE</w:t>
            </w:r>
          </w:p>
        </w:tc>
        <w:tc>
          <w:tcPr>
            <w:tcW w:w="665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The name and version of the protocol being used by the server to communicate with the script. Format: CGI/revision</w:t>
            </w:r>
          </w:p>
        </w:tc>
      </w:tr>
      <w:tr w:rsidR="005C7C00" w:rsidTr="005C7C00">
        <w:tc>
          <w:tcPr>
            <w:tcW w:w="143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PATH_INFO</w:t>
            </w:r>
          </w:p>
        </w:tc>
        <w:tc>
          <w:tcPr>
            <w:tcW w:w="665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It provides any extra path information, as given in the URL, for accessing this script. The extra information is sent as PATH_INFO to be decoded by the server before it is passed to the CGI script.</w:t>
            </w:r>
          </w:p>
        </w:tc>
      </w:tr>
      <w:tr w:rsidR="005C7C00" w:rsidTr="005C7C00">
        <w:tc>
          <w:tcPr>
            <w:tcW w:w="143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PATH_TRANSLATED</w:t>
            </w:r>
          </w:p>
        </w:tc>
        <w:tc>
          <w:tcPr>
            <w:tcW w:w="665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It gives the absolute file system path for access the script. The server provides a translated version of PATH_INFO, which takes the path and does any virtual-to-physical mapping to it.</w:t>
            </w:r>
          </w:p>
        </w:tc>
      </w:tr>
      <w:tr w:rsidR="005C7C00" w:rsidTr="005C7C00">
        <w:tc>
          <w:tcPr>
            <w:tcW w:w="1432" w:type="dxa"/>
          </w:tcPr>
          <w:p w:rsid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QUERY_STRING</w:t>
            </w:r>
          </w:p>
        </w:tc>
        <w:tc>
          <w:tcPr>
            <w:tcW w:w="6652" w:type="dxa"/>
          </w:tcPr>
          <w:p w:rsid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 xml:space="preserve">Any additional information passed to the script after </w:t>
            </w:r>
            <w:proofErr w:type="gramStart"/>
            <w:r w:rsidRPr="005C7C00">
              <w:rPr>
                <w:rFonts w:cs="Arial"/>
              </w:rPr>
              <w:t>the ?</w:t>
            </w:r>
            <w:proofErr w:type="gramEnd"/>
            <w:r w:rsidRPr="005C7C00">
              <w:rPr>
                <w:rFonts w:cs="Arial"/>
              </w:rPr>
              <w:t xml:space="preserve"> mark in the URL which referenced this script is called the query information. It should not be decoded in any fashion.</w:t>
            </w:r>
          </w:p>
        </w:tc>
      </w:tr>
      <w:tr w:rsidR="00937436" w:rsidTr="005C7C00">
        <w:tc>
          <w:tcPr>
            <w:tcW w:w="1432" w:type="dxa"/>
          </w:tcPr>
          <w:p w:rsidR="00937436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REMOTE_HOST</w:t>
            </w:r>
          </w:p>
        </w:tc>
        <w:tc>
          <w:tcPr>
            <w:tcW w:w="6652" w:type="dxa"/>
          </w:tcPr>
          <w:p w:rsidR="00937436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It contains a fully qualified domain name of the client computer. If the host name cannot be determined, it should set REMOTE_ADDR to hold the IP address of the host and leave this variable unset.</w:t>
            </w:r>
          </w:p>
        </w:tc>
      </w:tr>
      <w:tr w:rsidR="00937436" w:rsidTr="005C7C00">
        <w:tc>
          <w:tcPr>
            <w:tcW w:w="1432" w:type="dxa"/>
          </w:tcPr>
          <w:p w:rsidR="00937436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REMOTE_ADDR</w:t>
            </w:r>
          </w:p>
        </w:tc>
        <w:tc>
          <w:tcPr>
            <w:tcW w:w="6652" w:type="dxa"/>
          </w:tcPr>
          <w:p w:rsidR="00937436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The IP address of the remote client computer</w:t>
            </w:r>
            <w:r>
              <w:rPr>
                <w:rFonts w:cs="Arial"/>
              </w:rPr>
              <w:t xml:space="preserve"> making the request. </w:t>
            </w:r>
          </w:p>
        </w:tc>
      </w:tr>
      <w:tr w:rsidR="00937436" w:rsidTr="005C7C00">
        <w:tc>
          <w:tcPr>
            <w:tcW w:w="1432" w:type="dxa"/>
          </w:tcPr>
          <w:p w:rsidR="00937436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REMOTE_IDENT</w:t>
            </w:r>
          </w:p>
        </w:tc>
        <w:tc>
          <w:tcPr>
            <w:tcW w:w="6652" w:type="dxa"/>
          </w:tcPr>
          <w:p w:rsidR="00937436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The client machine's username. Usage of this variable should be limited to logging only.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SCRIPT_NAME</w:t>
            </w:r>
          </w:p>
        </w:tc>
        <w:tc>
          <w:tcPr>
            <w:tcW w:w="6652" w:type="dxa"/>
          </w:tcPr>
          <w:p w:rsidR="00937436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A virtual path to the script being executed, u</w:t>
            </w:r>
            <w:r>
              <w:rPr>
                <w:rFonts w:cs="Arial"/>
              </w:rPr>
              <w:t xml:space="preserve">sed for self-referencing URLs. 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REMOTE_USER</w:t>
            </w:r>
          </w:p>
        </w:tc>
        <w:tc>
          <w:tcPr>
            <w:tcW w:w="6652" w:type="dxa"/>
          </w:tcPr>
          <w:p w:rsidR="00937436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The name used to authenticate the</w:t>
            </w:r>
            <w:r>
              <w:rPr>
                <w:rFonts w:cs="Arial"/>
              </w:rPr>
              <w:t xml:space="preserve"> user for accessing the script.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SERVER_SOFTWARE</w:t>
            </w:r>
          </w:p>
        </w:tc>
        <w:tc>
          <w:tcPr>
            <w:tcW w:w="6652" w:type="dxa"/>
          </w:tcPr>
          <w:p w:rsidR="00937436" w:rsidRPr="005C7C00" w:rsidRDefault="00937436" w:rsidP="00937436">
            <w:pPr>
              <w:rPr>
                <w:rFonts w:cs="Arial"/>
              </w:rPr>
            </w:pPr>
            <w:r w:rsidRPr="005C7C00">
              <w:rPr>
                <w:rFonts w:cs="Arial"/>
              </w:rPr>
              <w:t xml:space="preserve">The name and version of the information server software answering the request (and running the gateway). </w:t>
            </w:r>
          </w:p>
          <w:p w:rsidR="00937436" w:rsidRDefault="00937436" w:rsidP="00937436">
            <w:pPr>
              <w:rPr>
                <w:rFonts w:cs="Arial"/>
              </w:rPr>
            </w:pPr>
            <w:r w:rsidRPr="005C7C00">
              <w:rPr>
                <w:rFonts w:cs="Arial"/>
              </w:rPr>
              <w:t># Format:</w:t>
            </w:r>
            <w:r>
              <w:rPr>
                <w:rFonts w:cs="Arial"/>
              </w:rPr>
              <w:t xml:space="preserve">  name/version 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SERVER_NAME</w:t>
            </w:r>
          </w:p>
        </w:tc>
        <w:tc>
          <w:tcPr>
            <w:tcW w:w="6652" w:type="dxa"/>
          </w:tcPr>
          <w:p w:rsidR="00937436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The server's hostname, DNS alias, or IP address as it would appear in self-referencing URLs.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SERVER_PROTOCOL</w:t>
            </w:r>
          </w:p>
        </w:tc>
        <w:tc>
          <w:tcPr>
            <w:tcW w:w="665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The name and revision of the information protocol this request came in with. Format: protocol/revision</w:t>
            </w:r>
            <w:r>
              <w:rPr>
                <w:rFonts w:cs="Arial"/>
              </w:rPr>
              <w:t>.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SERVER_PORT</w:t>
            </w:r>
          </w:p>
        </w:tc>
        <w:tc>
          <w:tcPr>
            <w:tcW w:w="665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The port number to which the request was sent.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REQUEST_METHOD</w:t>
            </w:r>
          </w:p>
        </w:tc>
        <w:tc>
          <w:tcPr>
            <w:tcW w:w="665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The method with which the request was made. For HTTP, this is "GET", "HEAD", "POST", etc.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HTTP_ACCEPT</w:t>
            </w:r>
          </w:p>
        </w:tc>
        <w:tc>
          <w:tcPr>
            <w:tcW w:w="665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Gives a comma-separated list of MIME types that the client can accept.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HTTP_REFERER</w:t>
            </w:r>
          </w:p>
        </w:tc>
        <w:tc>
          <w:tcPr>
            <w:tcW w:w="665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Provides the address of the page where the request originated.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HTTP_USER_AGENT</w:t>
            </w:r>
          </w:p>
        </w:tc>
        <w:tc>
          <w:tcPr>
            <w:tcW w:w="665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Specifies the name of the client program used to make the request.</w:t>
            </w:r>
          </w:p>
        </w:tc>
      </w:tr>
    </w:tbl>
    <w:p w:rsidR="005C7C00" w:rsidRDefault="005C7C00" w:rsidP="005C7C00">
      <w:pPr>
        <w:rPr>
          <w:rFonts w:cs="Arial"/>
        </w:rPr>
      </w:pPr>
    </w:p>
    <w:p w:rsidR="00E9526D" w:rsidRPr="00E9526D" w:rsidRDefault="00E9526D" w:rsidP="005C7C00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Status (</w:t>
      </w:r>
      <w:r w:rsidRPr="00E9526D">
        <w:rPr>
          <w:rFonts w:cs="Arial"/>
          <w:b/>
          <w:sz w:val="24"/>
          <w:szCs w:val="24"/>
        </w:rPr>
        <w:t>Error Code</w:t>
      </w:r>
      <w:r>
        <w:rPr>
          <w:rFonts w:cs="Arial"/>
          <w:b/>
          <w:sz w:val="24"/>
          <w:szCs w:val="24"/>
        </w:rPr>
        <w:t>)</w:t>
      </w:r>
      <w:r w:rsidRPr="00E9526D">
        <w:rPr>
          <w:rFonts w:cs="Arial"/>
          <w:b/>
          <w:sz w:val="24"/>
          <w:szCs w:val="24"/>
        </w:rPr>
        <w:t xml:space="preserve"> for Client and Server</w:t>
      </w:r>
    </w:p>
    <w:p w:rsidR="00E9526D" w:rsidRPr="00E9526D" w:rsidRDefault="00E9526D" w:rsidP="00E9526D">
      <w:pPr>
        <w:spacing w:after="0" w:line="240" w:lineRule="auto"/>
        <w:rPr>
          <w:rFonts w:cs="Arial"/>
          <w:b/>
          <w:bCs/>
        </w:rPr>
      </w:pPr>
      <w:r w:rsidRPr="00E9526D">
        <w:rPr>
          <w:rFonts w:cs="Arial"/>
          <w:b/>
          <w:bCs/>
        </w:rPr>
        <w:t>Client Errors Code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400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Bad Request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401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Unauthorized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402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Payment Required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403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Forbidden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404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Not Found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405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Method Not Allowed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406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Not Acceptable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407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Proxy Authentication Required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408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Request Timeout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409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Conflict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410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Gone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411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Length Required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412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Precondition Failed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413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Request Entity Too Large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414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Request-URI Too Long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415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Unsupported Media Type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416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Requested range not valid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417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Failed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418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Failed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</w:p>
    <w:p w:rsidR="00E9526D" w:rsidRPr="00E9526D" w:rsidRDefault="00E9526D" w:rsidP="00E9526D">
      <w:pPr>
        <w:spacing w:after="0" w:line="240" w:lineRule="auto"/>
        <w:rPr>
          <w:rFonts w:cs="Arial"/>
          <w:b/>
          <w:bCs/>
        </w:rPr>
      </w:pPr>
      <w:r w:rsidRPr="00E9526D">
        <w:rPr>
          <w:rFonts w:cs="Arial"/>
          <w:b/>
          <w:bCs/>
        </w:rPr>
        <w:t>Server Error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500</w:t>
      </w:r>
      <w:r w:rsidRPr="00E9526D">
        <w:rPr>
          <w:rFonts w:cs="Arial"/>
        </w:rPr>
        <w:tab/>
        <w:t xml:space="preserve">      </w:t>
      </w:r>
      <w:r w:rsidRPr="00E9526D">
        <w:rPr>
          <w:rFonts w:cs="Arial"/>
        </w:rPr>
        <w:tab/>
        <w:t>Internal Server Error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501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Not Implemented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502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Bad Gateway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503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Service Unavailable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504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Gateway Timeout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505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HTTP Version Not Supported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506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Redirection failed</w:t>
      </w:r>
    </w:p>
    <w:p w:rsidR="00E9526D" w:rsidRPr="005C7C00" w:rsidRDefault="00E9526D" w:rsidP="005C7C00">
      <w:pPr>
        <w:rPr>
          <w:rFonts w:cs="Arial"/>
        </w:rPr>
      </w:pPr>
    </w:p>
    <w:p w:rsidR="00CB07E9" w:rsidRPr="00D65FA4" w:rsidRDefault="00C307C4" w:rsidP="005A1D29">
      <w:pPr>
        <w:spacing w:after="0" w:line="240" w:lineRule="auto"/>
        <w:rPr>
          <w:b/>
        </w:rPr>
      </w:pPr>
      <w:r w:rsidRPr="00D65FA4">
        <w:rPr>
          <w:b/>
        </w:rPr>
        <w:t>Web Master</w:t>
      </w:r>
      <w:r w:rsidR="005A1D29" w:rsidRPr="00D65FA4">
        <w:rPr>
          <w:b/>
        </w:rPr>
        <w:t xml:space="preserve"> Tools</w:t>
      </w:r>
    </w:p>
    <w:p w:rsidR="005B3EF2" w:rsidRDefault="005B3EF2" w:rsidP="005B3EF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Apache HTTP Server Project, </w:t>
      </w:r>
      <w:hyperlink r:id="rId35" w:history="1">
        <w:r w:rsidRPr="003606B1">
          <w:rPr>
            <w:rStyle w:val="Hyperlink"/>
          </w:rPr>
          <w:t>http://httpd.apache.org/</w:t>
        </w:r>
      </w:hyperlink>
      <w:r>
        <w:t xml:space="preserve"> </w:t>
      </w:r>
    </w:p>
    <w:p w:rsidR="005A1D29" w:rsidRDefault="005A1D29" w:rsidP="005B3EF2">
      <w:pPr>
        <w:pStyle w:val="ListParagraph"/>
        <w:numPr>
          <w:ilvl w:val="0"/>
          <w:numId w:val="1"/>
        </w:numPr>
        <w:spacing w:after="0" w:line="240" w:lineRule="auto"/>
      </w:pPr>
      <w:r>
        <w:t>Apache Webmaster Tools &amp; Utilities</w:t>
      </w:r>
      <w:r w:rsidR="005B3EF2">
        <w:t xml:space="preserve">, </w:t>
      </w:r>
      <w:hyperlink r:id="rId36" w:history="1">
        <w:r w:rsidR="005B3EF2" w:rsidRPr="003606B1">
          <w:rPr>
            <w:rStyle w:val="Hyperlink"/>
          </w:rPr>
          <w:t>https://www.apachelounge.com/viewforum.php?f=8</w:t>
        </w:r>
      </w:hyperlink>
      <w:r w:rsidR="005B3EF2">
        <w:t xml:space="preserve"> </w:t>
      </w:r>
    </w:p>
    <w:p w:rsidR="005B3EF2" w:rsidRDefault="005B3EF2" w:rsidP="005B3EF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Chapter 26, Apache HTTP Server Configuration, </w:t>
      </w:r>
      <w:hyperlink r:id="rId37" w:history="1">
        <w:r w:rsidRPr="003606B1">
          <w:rPr>
            <w:rStyle w:val="Hyperlink"/>
          </w:rPr>
          <w:t>https://access.redhat.com/documentation/en-US/Red_Hat_Enterprise_Linux/3/html/System_Administration_Guide/ch-httpdconfig.html</w:t>
        </w:r>
      </w:hyperlink>
    </w:p>
    <w:p w:rsidR="005B3EF2" w:rsidRDefault="005B3EF2" w:rsidP="005B3EF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Understanding Setup in IIS 7, </w:t>
      </w:r>
      <w:hyperlink r:id="rId38" w:history="1">
        <w:r w:rsidRPr="003606B1">
          <w:rPr>
            <w:rStyle w:val="Hyperlink"/>
          </w:rPr>
          <w:t>http://www.iis.net/learn/install/installing-iis-7/understanding-setup-in-iis</w:t>
        </w:r>
      </w:hyperlink>
    </w:p>
    <w:p w:rsidR="005B3EF2" w:rsidRDefault="005B3EF2" w:rsidP="005B3EF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Getting Started with the IIS Manager in IIS 7 and IIS 8, </w:t>
      </w:r>
      <w:hyperlink r:id="rId39" w:history="1">
        <w:r w:rsidRPr="003606B1">
          <w:rPr>
            <w:rStyle w:val="Hyperlink"/>
          </w:rPr>
          <w:t>http://www.iis.net/learn/get-started/getting-started-with-iis/getting-started-with-the-iis-manager-in-iis-7-and-iis-8</w:t>
        </w:r>
      </w:hyperlink>
      <w:r>
        <w:t xml:space="preserve"> </w:t>
      </w:r>
    </w:p>
    <w:p w:rsidR="005B3EF2" w:rsidRDefault="005B3EF2" w:rsidP="005B3EF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IBM HTTP Server, </w:t>
      </w:r>
      <w:hyperlink r:id="rId40" w:history="1">
        <w:r w:rsidRPr="003606B1">
          <w:rPr>
            <w:rStyle w:val="Hyperlink"/>
          </w:rPr>
          <w:t>http://httpd.apache.org/</w:t>
        </w:r>
      </w:hyperlink>
      <w:r>
        <w:t xml:space="preserve"> </w:t>
      </w:r>
    </w:p>
    <w:p w:rsidR="005B3EF2" w:rsidRDefault="005B3EF2" w:rsidP="005B3EF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Oracle HTTP Server, </w:t>
      </w:r>
      <w:hyperlink r:id="rId41" w:anchor="HSADM101" w:history="1">
        <w:r w:rsidRPr="003606B1">
          <w:rPr>
            <w:rStyle w:val="Hyperlink"/>
          </w:rPr>
          <w:t>https://docs.oracle.com/cd/E21764_01/web.1111/e10144/intro_ohs.htm#HSADM101</w:t>
        </w:r>
      </w:hyperlink>
      <w:r>
        <w:t xml:space="preserve"> </w:t>
      </w:r>
    </w:p>
    <w:p w:rsidR="00D02D61" w:rsidRDefault="00D02D61" w:rsidP="005B3EF2">
      <w:pPr>
        <w:spacing w:after="0" w:line="240" w:lineRule="auto"/>
      </w:pPr>
    </w:p>
    <w:p w:rsidR="005B3EF2" w:rsidRDefault="00D02D61" w:rsidP="005B3EF2">
      <w:pPr>
        <w:spacing w:after="0" w:line="240" w:lineRule="auto"/>
      </w:pPr>
      <w:r>
        <w:t>Web Services and Cloud Computing</w:t>
      </w:r>
    </w:p>
    <w:p w:rsidR="005B3EF2" w:rsidRDefault="005B3EF2" w:rsidP="00D02D6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Standards and Web Services, </w:t>
      </w:r>
      <w:hyperlink r:id="rId42" w:history="1">
        <w:r w:rsidRPr="003606B1">
          <w:rPr>
            <w:rStyle w:val="Hyperlink"/>
          </w:rPr>
          <w:t>http://www.ibm.com/developerworks/webservices/standards/</w:t>
        </w:r>
      </w:hyperlink>
    </w:p>
    <w:p w:rsidR="005B3EF2" w:rsidRDefault="005B3EF2" w:rsidP="00D02D6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Amazon Web Services, </w:t>
      </w:r>
      <w:hyperlink r:id="rId43" w:history="1">
        <w:r w:rsidRPr="003606B1">
          <w:rPr>
            <w:rStyle w:val="Hyperlink"/>
          </w:rPr>
          <w:t>http://aws.amazon.com/</w:t>
        </w:r>
      </w:hyperlink>
    </w:p>
    <w:p w:rsidR="005B3EF2" w:rsidRDefault="00A066E4" w:rsidP="00E27C1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AWS EC2 (Elastic Compute Cloud), Amazon S3 (Simple Storage Service), </w:t>
      </w:r>
      <w:r w:rsidR="005B3EF2">
        <w:t>Commercial RDBMS</w:t>
      </w:r>
    </w:p>
    <w:p w:rsidR="00A066E4" w:rsidRDefault="00A066E4" w:rsidP="00A3142E">
      <w:pPr>
        <w:spacing w:after="0" w:line="240" w:lineRule="auto"/>
      </w:pPr>
      <w:bookmarkStart w:id="0" w:name="_GoBack"/>
      <w:bookmarkEnd w:id="0"/>
    </w:p>
    <w:sectPr w:rsidR="00A06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B47B1"/>
    <w:multiLevelType w:val="hybridMultilevel"/>
    <w:tmpl w:val="473651AE"/>
    <w:lvl w:ilvl="0" w:tplc="F9A49D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68AED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AE3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04F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6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C87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2421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F235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44C3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A040F"/>
    <w:multiLevelType w:val="hybridMultilevel"/>
    <w:tmpl w:val="FCDC3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E56BD"/>
    <w:multiLevelType w:val="hybridMultilevel"/>
    <w:tmpl w:val="BC1270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A46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526F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80EA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9091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227C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50A1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EF1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A5D0B"/>
    <w:multiLevelType w:val="hybridMultilevel"/>
    <w:tmpl w:val="841A3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E20B2"/>
    <w:multiLevelType w:val="hybridMultilevel"/>
    <w:tmpl w:val="A42493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A46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526F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80EA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9091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227C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50A1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EF1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16321"/>
    <w:multiLevelType w:val="hybridMultilevel"/>
    <w:tmpl w:val="54D4E01E"/>
    <w:lvl w:ilvl="0" w:tplc="7EB2D1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7C9A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A46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526F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80EA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9091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227C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50A1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EF1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90CD3"/>
    <w:multiLevelType w:val="hybridMultilevel"/>
    <w:tmpl w:val="569AD7DC"/>
    <w:lvl w:ilvl="0" w:tplc="8F289C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E0380">
      <w:start w:val="3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36B1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87B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DC2B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88D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1688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B2B4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386E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215ED"/>
    <w:multiLevelType w:val="hybridMultilevel"/>
    <w:tmpl w:val="C5F03D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78158C"/>
    <w:multiLevelType w:val="hybridMultilevel"/>
    <w:tmpl w:val="82D8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622B6"/>
    <w:multiLevelType w:val="hybridMultilevel"/>
    <w:tmpl w:val="D5D4D4C2"/>
    <w:lvl w:ilvl="0" w:tplc="C41CFA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F670CE">
      <w:start w:val="23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207B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C2BF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BC40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0CDB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F4C6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0FC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8AAA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D8"/>
    <w:rsid w:val="000579FF"/>
    <w:rsid w:val="001C3947"/>
    <w:rsid w:val="001C5A52"/>
    <w:rsid w:val="00292AC4"/>
    <w:rsid w:val="002B003B"/>
    <w:rsid w:val="00312A8D"/>
    <w:rsid w:val="004740F6"/>
    <w:rsid w:val="005A1D29"/>
    <w:rsid w:val="005B3EF2"/>
    <w:rsid w:val="005C7C00"/>
    <w:rsid w:val="006049A3"/>
    <w:rsid w:val="0065486C"/>
    <w:rsid w:val="00743397"/>
    <w:rsid w:val="00780046"/>
    <w:rsid w:val="007F20A6"/>
    <w:rsid w:val="008702A7"/>
    <w:rsid w:val="008A6059"/>
    <w:rsid w:val="00937436"/>
    <w:rsid w:val="00A066E4"/>
    <w:rsid w:val="00A3142E"/>
    <w:rsid w:val="00A47FD7"/>
    <w:rsid w:val="00B52FD8"/>
    <w:rsid w:val="00BF2CB8"/>
    <w:rsid w:val="00C307C4"/>
    <w:rsid w:val="00CB07E9"/>
    <w:rsid w:val="00D02D61"/>
    <w:rsid w:val="00D40E1B"/>
    <w:rsid w:val="00D65FA4"/>
    <w:rsid w:val="00D958CD"/>
    <w:rsid w:val="00DE37A3"/>
    <w:rsid w:val="00E27C1C"/>
    <w:rsid w:val="00E9526D"/>
    <w:rsid w:val="00EE0ADC"/>
    <w:rsid w:val="00F4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AB49B"/>
  <w15:chartTrackingRefBased/>
  <w15:docId w15:val="{5D441178-8BA5-4740-8649-DC31A40B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3E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3EF2"/>
    <w:pPr>
      <w:ind w:left="720"/>
      <w:contextualSpacing/>
    </w:pPr>
  </w:style>
  <w:style w:type="table" w:styleId="TableGrid">
    <w:name w:val="Table Grid"/>
    <w:basedOn w:val="TableNormal"/>
    <w:uiPriority w:val="39"/>
    <w:rsid w:val="005C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59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34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24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9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7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4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0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7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56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29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7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2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4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903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9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0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co.com/web/solutions/trends/iot/overview.html" TargetMode="External"/><Relationship Id="rId13" Type="http://schemas.openxmlformats.org/officeDocument/2006/relationships/hyperlink" Target="http://technet.microsoft.com/en-us/library/cc754133.aspx" TargetMode="External"/><Relationship Id="rId18" Type="http://schemas.openxmlformats.org/officeDocument/2006/relationships/hyperlink" Target="http://www-01.ibm.com/software/info/itsolutions/eai/timetomarket/" TargetMode="External"/><Relationship Id="rId26" Type="http://schemas.openxmlformats.org/officeDocument/2006/relationships/hyperlink" Target="https://tools.ietf.org/html/rfc7231" TargetMode="External"/><Relationship Id="rId39" Type="http://schemas.openxmlformats.org/officeDocument/2006/relationships/hyperlink" Target="http://www.iis.net/learn/get-started/getting-started-with-iis/getting-started-with-the-iis-manager-in-iis-7-and-iis-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3.org/CGI/" TargetMode="External"/><Relationship Id="rId34" Type="http://schemas.openxmlformats.org/officeDocument/2006/relationships/hyperlink" Target="http://www.ietf.org/rfc/rfc3875" TargetMode="External"/><Relationship Id="rId42" Type="http://schemas.openxmlformats.org/officeDocument/2006/relationships/hyperlink" Target="http://www.ibm.com/developerworks/webservices/standards/" TargetMode="External"/><Relationship Id="rId7" Type="http://schemas.openxmlformats.org/officeDocument/2006/relationships/hyperlink" Target="http://www.cisco.com/web/solutions/trends/cloud/index.html" TargetMode="External"/><Relationship Id="rId12" Type="http://schemas.openxmlformats.org/officeDocument/2006/relationships/hyperlink" Target="http://www-03.ibm.com/software/products/en/appserv-was" TargetMode="External"/><Relationship Id="rId17" Type="http://schemas.openxmlformats.org/officeDocument/2006/relationships/hyperlink" Target="http://www-03.ibm.com/software/products/en/ibmwebcontmana" TargetMode="External"/><Relationship Id="rId25" Type="http://schemas.openxmlformats.org/officeDocument/2006/relationships/hyperlink" Target="https://tools.ietf.org/html/rfc7230" TargetMode="External"/><Relationship Id="rId33" Type="http://schemas.openxmlformats.org/officeDocument/2006/relationships/hyperlink" Target="http://www.w3.org/CGI/" TargetMode="External"/><Relationship Id="rId38" Type="http://schemas.openxmlformats.org/officeDocument/2006/relationships/hyperlink" Target="http://www.iis.net/learn/install/installing-iis-7/understanding-setup-in-ii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-01.ibm.com/software/genservers/commerceproductline/e-commerce_software/" TargetMode="External"/><Relationship Id="rId20" Type="http://schemas.openxmlformats.org/officeDocument/2006/relationships/hyperlink" Target="http://msdn.microsoft.com/en-us/library/aa578030.aspx" TargetMode="External"/><Relationship Id="rId29" Type="http://schemas.openxmlformats.org/officeDocument/2006/relationships/hyperlink" Target="https://tools.ietf.org/html/rfc7234" TargetMode="External"/><Relationship Id="rId41" Type="http://schemas.openxmlformats.org/officeDocument/2006/relationships/hyperlink" Target="https://docs.oracle.com/cd/E21764_01/web.1111/e10144/intro_ohs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isco.com/c/en/us/products/index.html" TargetMode="External"/><Relationship Id="rId11" Type="http://schemas.openxmlformats.org/officeDocument/2006/relationships/hyperlink" Target="http://www.juniper.net/us/en/products-services/security/sa-series/" TargetMode="External"/><Relationship Id="rId24" Type="http://schemas.openxmlformats.org/officeDocument/2006/relationships/hyperlink" Target="https://www.ietf.org/rfc/rfc2817.txt" TargetMode="External"/><Relationship Id="rId32" Type="http://schemas.openxmlformats.org/officeDocument/2006/relationships/hyperlink" Target="https://tools.ietf.org/html/rfc7237" TargetMode="External"/><Relationship Id="rId37" Type="http://schemas.openxmlformats.org/officeDocument/2006/relationships/hyperlink" Target="https://access.redhat.com/documentation/en-US/Red_Hat_Enterprise_Linux/3/html/System_Administration_Guide/ch-httpdconfig.html" TargetMode="External"/><Relationship Id="rId40" Type="http://schemas.openxmlformats.org/officeDocument/2006/relationships/hyperlink" Target="http://httpd.apache.org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cisco.com/c/en/us/products/collateral/security/identity-services-engine/data_sheet_c78-726524.html" TargetMode="External"/><Relationship Id="rId15" Type="http://schemas.openxmlformats.org/officeDocument/2006/relationships/hyperlink" Target="http://pic.dhe.ibm.com/infocenter/mdm/v10r1/index.jsp?topic=%2Fcom.ibm.pim.acm.doc%2Fpim_acm_ref_webspherecommerce.html" TargetMode="External"/><Relationship Id="rId23" Type="http://schemas.openxmlformats.org/officeDocument/2006/relationships/hyperlink" Target="http://www.w3.org/Protocols/rfc2616/rfc2616.html" TargetMode="External"/><Relationship Id="rId28" Type="http://schemas.openxmlformats.org/officeDocument/2006/relationships/hyperlink" Target="https://tools.ietf.org/html/rfc7233" TargetMode="External"/><Relationship Id="rId36" Type="http://schemas.openxmlformats.org/officeDocument/2006/relationships/hyperlink" Target="https://www.apachelounge.com/viewforum.php?f=8" TargetMode="External"/><Relationship Id="rId10" Type="http://schemas.openxmlformats.org/officeDocument/2006/relationships/hyperlink" Target="http://www.cisco.com/web/solutions/trends/sdn/index.html" TargetMode="External"/><Relationship Id="rId19" Type="http://schemas.openxmlformats.org/officeDocument/2006/relationships/hyperlink" Target="http://www-03.ibm.com/software/products/en/category/connectivity-integration-soa" TargetMode="External"/><Relationship Id="rId31" Type="http://schemas.openxmlformats.org/officeDocument/2006/relationships/hyperlink" Target="https://tools.ietf.org/html/rfc7236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isco.com/web/solutions/trends/mobility/index.html" TargetMode="External"/><Relationship Id="rId14" Type="http://schemas.openxmlformats.org/officeDocument/2006/relationships/hyperlink" Target="http://www.oracle.com/us/products/middleware/cloud-app-foundation/weblogic/overview/index.html" TargetMode="External"/><Relationship Id="rId22" Type="http://schemas.openxmlformats.org/officeDocument/2006/relationships/hyperlink" Target="http://www.ietf.org/rfc/rfc3875" TargetMode="External"/><Relationship Id="rId27" Type="http://schemas.openxmlformats.org/officeDocument/2006/relationships/hyperlink" Target="https://tools.ietf.org/html/rfc7232" TargetMode="External"/><Relationship Id="rId30" Type="http://schemas.openxmlformats.org/officeDocument/2006/relationships/hyperlink" Target="https://tools.ietf.org/html/rfc7235" TargetMode="External"/><Relationship Id="rId35" Type="http://schemas.openxmlformats.org/officeDocument/2006/relationships/hyperlink" Target="http://httpd.apache.org/" TargetMode="External"/><Relationship Id="rId43" Type="http://schemas.openxmlformats.org/officeDocument/2006/relationships/hyperlink" Target="http://aws.amaz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3</cp:revision>
  <dcterms:created xsi:type="dcterms:W3CDTF">2016-10-13T01:47:00Z</dcterms:created>
  <dcterms:modified xsi:type="dcterms:W3CDTF">2016-10-13T01:48:00Z</dcterms:modified>
</cp:coreProperties>
</file>