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4" w:rsidRPr="00C307C4" w:rsidRDefault="00C307C4" w:rsidP="00C307C4">
      <w:pPr>
        <w:spacing w:after="0" w:line="240" w:lineRule="auto"/>
        <w:jc w:val="center"/>
        <w:rPr>
          <w:b/>
          <w:sz w:val="24"/>
          <w:szCs w:val="24"/>
        </w:rPr>
      </w:pPr>
      <w:r w:rsidRPr="00C307C4">
        <w:rPr>
          <w:b/>
          <w:sz w:val="24"/>
          <w:szCs w:val="24"/>
        </w:rPr>
        <w:t xml:space="preserve">CPET 499/ITC </w:t>
      </w:r>
      <w:r w:rsidR="006349E3">
        <w:rPr>
          <w:b/>
          <w:sz w:val="24"/>
          <w:szCs w:val="24"/>
        </w:rPr>
        <w:t xml:space="preserve">250 </w:t>
      </w:r>
      <w:r w:rsidRPr="00C307C4">
        <w:rPr>
          <w:b/>
          <w:sz w:val="24"/>
          <w:szCs w:val="24"/>
        </w:rPr>
        <w:t>Web Systems</w:t>
      </w:r>
    </w:p>
    <w:p w:rsidR="00C307C4" w:rsidRDefault="00C307C4" w:rsidP="00C307C4">
      <w:pPr>
        <w:spacing w:after="0" w:line="240" w:lineRule="auto"/>
        <w:jc w:val="center"/>
      </w:pPr>
    </w:p>
    <w:p w:rsidR="00C307C4" w:rsidRDefault="00C307C4" w:rsidP="00C307C4">
      <w:pPr>
        <w:spacing w:after="0" w:line="240" w:lineRule="auto"/>
        <w:jc w:val="center"/>
      </w:pPr>
      <w:r>
        <w:t xml:space="preserve">November </w:t>
      </w:r>
      <w:r w:rsidR="00834A33">
        <w:t>20</w:t>
      </w:r>
      <w:r>
        <w:t>, 2014</w:t>
      </w:r>
    </w:p>
    <w:p w:rsidR="00C307C4" w:rsidRDefault="00C307C4" w:rsidP="005A1D29">
      <w:pPr>
        <w:spacing w:after="0" w:line="240" w:lineRule="auto"/>
      </w:pP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CGI (Common Gateway Interface)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W3C CGI, </w:t>
      </w:r>
      <w:hyperlink r:id="rId5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CGI 1.1, 2004, </w:t>
      </w:r>
      <w:hyperlink r:id="rId6" w:history="1">
        <w:r w:rsidRPr="00EE2AC8">
          <w:rPr>
            <w:rStyle w:val="Hyperlink"/>
          </w:rPr>
          <w:t>http://www.ietf.org/rfc/rfc3875</w:t>
        </w:r>
      </w:hyperlink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HTTP (</w:t>
      </w:r>
      <w:proofErr w:type="spellStart"/>
      <w:r>
        <w:t>HyperText</w:t>
      </w:r>
      <w:proofErr w:type="spellEnd"/>
      <w:r>
        <w:t xml:space="preserve"> Transfer Protocol) </w:t>
      </w:r>
      <w:r w:rsidR="0065486C">
        <w:t>Pro</w:t>
      </w:r>
      <w:r w:rsidR="00D65FA4">
        <w:t>t</w:t>
      </w:r>
      <w:r w:rsidR="0065486C">
        <w:t>ocols</w:t>
      </w:r>
    </w:p>
    <w:p w:rsidR="00E9526D" w:rsidRDefault="00E9526D" w:rsidP="00E9526D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HTTP/1.1, 1999, </w:t>
      </w:r>
      <w:hyperlink r:id="rId7" w:history="1">
        <w:r w:rsidRPr="00EE2AC8">
          <w:rPr>
            <w:rStyle w:val="Hyperlink"/>
          </w:rPr>
          <w:t>http://www.w3.org/Protocols/rfc2616/rfc2616.html</w:t>
        </w:r>
      </w:hyperlink>
      <w:r>
        <w:t xml:space="preserve"> </w:t>
      </w:r>
    </w:p>
    <w:p w:rsidR="004740F6" w:rsidRDefault="004740F6" w:rsidP="004740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2817: Upgrading to TLS within HTTP/1.1 (Transport Layer Security), May 2000, </w:t>
      </w:r>
      <w:hyperlink r:id="rId8" w:history="1">
        <w:r w:rsidRPr="00EE2AC8">
          <w:rPr>
            <w:rStyle w:val="Hyperlink"/>
          </w:rPr>
          <w:t>https://www.ietf.org/rfc/rfc2817.txt</w:t>
        </w:r>
      </w:hyperlink>
      <w:r>
        <w:t xml:space="preserve"> 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7230</w:t>
      </w:r>
      <w:r>
        <w:t xml:space="preserve">: Message Syntax and Routing, June 2014, </w:t>
      </w:r>
      <w:hyperlink r:id="rId9" w:history="1">
        <w:r w:rsidRPr="00EE2AC8">
          <w:rPr>
            <w:rStyle w:val="Hyperlink"/>
          </w:rPr>
          <w:t>https://tools.ietf.org/html/rfc7230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7231</w:t>
      </w:r>
      <w:r>
        <w:t xml:space="preserve">: Semantics and Content, June 2014, </w:t>
      </w:r>
      <w:hyperlink r:id="rId10" w:history="1">
        <w:r w:rsidRPr="00EE2AC8">
          <w:rPr>
            <w:rStyle w:val="Hyperlink"/>
          </w:rPr>
          <w:t>https://tools.ietf.org/html/rfc7231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</w:t>
      </w:r>
      <w:r>
        <w:t xml:space="preserve">2:  Conditional Requests, June 2014, </w:t>
      </w:r>
      <w:hyperlink r:id="rId11" w:history="1">
        <w:r w:rsidRPr="00EE2AC8">
          <w:rPr>
            <w:rStyle w:val="Hyperlink"/>
          </w:rPr>
          <w:t>https://tools.ietf.org/html/rfc7232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7233: Range Requests, June 2014, </w:t>
      </w:r>
      <w:hyperlink r:id="rId12" w:history="1">
        <w:r w:rsidRPr="00EE2AC8">
          <w:rPr>
            <w:rStyle w:val="Hyperlink"/>
          </w:rPr>
          <w:t>https://tools.ietf.org/html/rfc7233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7234: Caching, June 2014, </w:t>
      </w:r>
      <w:hyperlink r:id="rId13" w:history="1">
        <w:r w:rsidRPr="00EE2AC8">
          <w:rPr>
            <w:rStyle w:val="Hyperlink"/>
          </w:rPr>
          <w:t>https://tools.ietf.org/html/rfc7234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7235: Authentication, June 2014, </w:t>
      </w:r>
      <w:hyperlink r:id="rId14" w:history="1">
        <w:r w:rsidRPr="00EE2AC8">
          <w:rPr>
            <w:rStyle w:val="Hyperlink"/>
          </w:rPr>
          <w:t>https://tools.ietf.org/html/rfc7235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7236: Authentication Scheme Registrations, June 2014, </w:t>
      </w:r>
      <w:hyperlink r:id="rId15" w:history="1">
        <w:r w:rsidRPr="00EE2AC8">
          <w:rPr>
            <w:rStyle w:val="Hyperlink"/>
          </w:rPr>
          <w:t>https://tools.ietf.org/html/rfc7236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7237: Method Registrations, June 2014, </w:t>
      </w:r>
      <w:hyperlink r:id="rId16" w:history="1">
        <w:r w:rsidRPr="00EE2AC8">
          <w:rPr>
            <w:rStyle w:val="Hyperlink"/>
          </w:rPr>
          <w:t>https://tools.ietf.org/html/rfc7237</w:t>
        </w:r>
      </w:hyperlink>
      <w:r>
        <w:t xml:space="preserve"> </w:t>
      </w: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Server Configuration</w:t>
      </w:r>
    </w:p>
    <w:p w:rsidR="00C307C4" w:rsidRDefault="00C307C4" w:rsidP="005A1D29">
      <w:pPr>
        <w:spacing w:after="0" w:line="240" w:lineRule="auto"/>
      </w:pPr>
    </w:p>
    <w:p w:rsidR="00E27C1C" w:rsidRPr="00E27C1C" w:rsidRDefault="00E27C1C" w:rsidP="005A1D29">
      <w:pPr>
        <w:spacing w:after="0" w:line="240" w:lineRule="auto"/>
        <w:rPr>
          <w:b/>
        </w:rPr>
      </w:pPr>
      <w:r w:rsidRPr="00E27C1C">
        <w:rPr>
          <w:b/>
        </w:rPr>
        <w:t>Web Servers</w:t>
      </w:r>
    </w:p>
    <w:p w:rsidR="00E27C1C" w:rsidRPr="00E27C1C" w:rsidRDefault="00E27C1C" w:rsidP="00E27C1C">
      <w:pPr>
        <w:numPr>
          <w:ilvl w:val="0"/>
          <w:numId w:val="5"/>
        </w:numPr>
        <w:spacing w:after="0" w:line="240" w:lineRule="auto"/>
      </w:pPr>
      <w:r w:rsidRPr="00E27C1C">
        <w:t xml:space="preserve">Web (HTTP and HTTPS) server 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Answer requests from browsers (the client program)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Retrieve the specific files (or execute a CGI script)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Return the document or script results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Communicate with client via the HTTP protocol</w:t>
      </w:r>
    </w:p>
    <w:p w:rsidR="00E27C1C" w:rsidRDefault="00E27C1C" w:rsidP="005A1D29">
      <w:pPr>
        <w:spacing w:after="0" w:line="240" w:lineRule="auto"/>
      </w:pPr>
    </w:p>
    <w:p w:rsidR="00292AC4" w:rsidRPr="00E9526D" w:rsidRDefault="00292AC4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 xml:space="preserve">CGI </w:t>
      </w:r>
      <w:r w:rsidR="005C7C00" w:rsidRPr="00E9526D">
        <w:rPr>
          <w:b/>
          <w:sz w:val="24"/>
          <w:szCs w:val="24"/>
        </w:rPr>
        <w:t>(Common Gateway Interface)</w:t>
      </w:r>
    </w:p>
    <w:p w:rsidR="005C7C00" w:rsidRDefault="005C7C00" w:rsidP="005C7C00">
      <w:pPr>
        <w:numPr>
          <w:ilvl w:val="0"/>
          <w:numId w:val="8"/>
        </w:numPr>
        <w:spacing w:after="0" w:line="240" w:lineRule="auto"/>
      </w:pPr>
      <w:r>
        <w:t xml:space="preserve">W3C CGI, </w:t>
      </w:r>
      <w:hyperlink r:id="rId17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312A8D" w:rsidRDefault="00312A8D" w:rsidP="00292AC4">
      <w:pPr>
        <w:numPr>
          <w:ilvl w:val="0"/>
          <w:numId w:val="8"/>
        </w:numPr>
        <w:spacing w:after="0" w:line="240" w:lineRule="auto"/>
      </w:pPr>
      <w:r>
        <w:t xml:space="preserve">CGI 1.1, 2004, </w:t>
      </w:r>
      <w:hyperlink r:id="rId18" w:history="1">
        <w:r w:rsidRPr="00EE2AC8">
          <w:rPr>
            <w:rStyle w:val="Hyperlink"/>
          </w:rPr>
          <w:t>http://www.ietf.org/rfc/rfc3875</w:t>
        </w:r>
      </w:hyperlink>
    </w:p>
    <w:p w:rsidR="00312A8D" w:rsidRDefault="00312A8D" w:rsidP="00312A8D">
      <w:pPr>
        <w:numPr>
          <w:ilvl w:val="1"/>
          <w:numId w:val="8"/>
        </w:numPr>
        <w:spacing w:after="0" w:line="240" w:lineRule="auto"/>
      </w:pPr>
      <w:r>
        <w:t>1.1.  Purpose</w:t>
      </w:r>
    </w:p>
    <w:p w:rsidR="00312A8D" w:rsidRDefault="00312A8D" w:rsidP="008A6059">
      <w:pPr>
        <w:spacing w:after="0" w:line="240" w:lineRule="auto"/>
        <w:ind w:left="1080"/>
      </w:pPr>
      <w:r>
        <w:t>The Common Gateway Interface (CGI) [22] allows an HTTP [1], [4]</w:t>
      </w:r>
      <w:r w:rsidR="008A6059">
        <w:t xml:space="preserve"> </w:t>
      </w:r>
      <w:r>
        <w:t xml:space="preserve">server and a CGI script to </w:t>
      </w:r>
      <w:proofErr w:type="gramStart"/>
      <w:r>
        <w:t>share</w:t>
      </w:r>
      <w:r w:rsidR="008A6059">
        <w:t xml:space="preserve">  </w:t>
      </w:r>
      <w:r>
        <w:t>responsibility</w:t>
      </w:r>
      <w:proofErr w:type="gramEnd"/>
      <w:r>
        <w:t xml:space="preserve"> for responding to</w:t>
      </w:r>
      <w:r w:rsidR="008A6059">
        <w:t xml:space="preserve"> </w:t>
      </w:r>
      <w:r>
        <w:t>client requests.  The client request comprises a Uniform Resource</w:t>
      </w:r>
      <w:r w:rsidR="008A6059">
        <w:t xml:space="preserve"> </w:t>
      </w:r>
      <w:r>
        <w:t>Identifier (URI) [11], a request method and various ancillary</w:t>
      </w:r>
      <w:r w:rsidR="008A6059">
        <w:t xml:space="preserve"> </w:t>
      </w:r>
      <w:r>
        <w:t>information about the request provided by the transport protocol.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</w:pPr>
      <w:r>
        <w:t>The CGI defines the abstract parameters, known as meta-variables,</w:t>
      </w:r>
      <w:r w:rsidR="008A6059">
        <w:t xml:space="preserve"> </w:t>
      </w:r>
      <w:r>
        <w:t>which describe a client's request.  Together with a concrete</w:t>
      </w:r>
      <w:r w:rsidR="008A6059">
        <w:t xml:space="preserve"> </w:t>
      </w:r>
      <w:r>
        <w:t>programmer interface this specifies a platform-independent interface</w:t>
      </w:r>
      <w:r w:rsidR="008A6059">
        <w:t xml:space="preserve"> </w:t>
      </w:r>
      <w:r>
        <w:t>between the script and the HTTP server.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  <w:jc w:val="both"/>
      </w:pPr>
      <w:r>
        <w:lastRenderedPageBreak/>
        <w:t>The server is responsible for managing connection, data transfer,</w:t>
      </w:r>
      <w:r w:rsidR="008A6059">
        <w:t xml:space="preserve"> </w:t>
      </w:r>
      <w:r>
        <w:t>transport and network issues related to the client request, whereas</w:t>
      </w:r>
      <w:r w:rsidR="008A6059">
        <w:t xml:space="preserve"> </w:t>
      </w:r>
      <w:r>
        <w:t>the CGI script handles the application issues, such as data access</w:t>
      </w:r>
      <w:r w:rsidR="008A6059">
        <w:t xml:space="preserve"> </w:t>
      </w:r>
      <w:r>
        <w:t>and document processing.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 xml:space="preserve">The Common Gateway Interface (CGI) is a standard for interfacing Web applications with information servers such as HTTP or Web servers in a platform-independent manner. 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Tasks performed by CGI scripts (programs)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Query database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Perform calculations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Solicit and interpret user-supplied data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Retrieve requested information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Produced customized content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A CGI program is an executable program that resided in a special directory such as /</w:t>
      </w:r>
      <w:proofErr w:type="spellStart"/>
      <w:r w:rsidRPr="00292AC4">
        <w:t>cgi</w:t>
      </w:r>
      <w:proofErr w:type="spellEnd"/>
      <w:r w:rsidRPr="00292AC4">
        <w:t xml:space="preserve">-bin. It can be written in any language: C/C++, </w:t>
      </w:r>
      <w:proofErr w:type="gramStart"/>
      <w:r w:rsidRPr="00292AC4">
        <w:t>Fortran</w:t>
      </w:r>
      <w:proofErr w:type="gramEnd"/>
      <w:r w:rsidRPr="00292AC4">
        <w:t>, Perl, TCL, any UNIX shell, Visual Basic, and AppleScript.</w:t>
      </w:r>
    </w:p>
    <w:p w:rsidR="00292AC4" w:rsidRDefault="00292AC4" w:rsidP="005A1D29">
      <w:pPr>
        <w:spacing w:after="0" w:line="240" w:lineRule="auto"/>
      </w:pPr>
    </w:p>
    <w:p w:rsidR="00292AC4" w:rsidRPr="00E9526D" w:rsidRDefault="005C7C00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>CGI Environment Variables</w:t>
      </w:r>
    </w:p>
    <w:p w:rsidR="0022450C" w:rsidRDefault="0022450C" w:rsidP="0000261D">
      <w:pPr>
        <w:spacing w:after="0" w:line="240" w:lineRule="auto"/>
      </w:pPr>
      <w:r w:rsidRPr="0000261D">
        <w:rPr>
          <w:b/>
        </w:rPr>
        <w:t>Perl</w:t>
      </w:r>
      <w:r>
        <w:t xml:space="preserve">, </w:t>
      </w:r>
      <w:hyperlink r:id="rId19" w:history="1">
        <w:r w:rsidRPr="00B03B65">
          <w:rPr>
            <w:rStyle w:val="Hyperlink"/>
          </w:rPr>
          <w:t>https://www.perl.org/</w:t>
        </w:r>
      </w:hyperlink>
      <w:r>
        <w:t xml:space="preserve"> </w:t>
      </w:r>
    </w:p>
    <w:p w:rsidR="00693338" w:rsidRDefault="00693338" w:rsidP="0022450C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Perl </w:t>
      </w:r>
      <w:r w:rsidR="0022450C">
        <w:t xml:space="preserve">CGI, </w:t>
      </w:r>
      <w:hyperlink r:id="rId20" w:history="1">
        <w:r w:rsidR="0022450C" w:rsidRPr="00B03B65">
          <w:rPr>
            <w:rStyle w:val="Hyperlink"/>
          </w:rPr>
          <w:t>http://perldoc.perl.org/CGI.html</w:t>
        </w:r>
      </w:hyperlink>
      <w:r w:rsidR="0022450C">
        <w:t xml:space="preserve"> </w:t>
      </w:r>
    </w:p>
    <w:p w:rsidR="0000261D" w:rsidRDefault="0000261D" w:rsidP="0000261D">
      <w:pPr>
        <w:pStyle w:val="ListParagraph"/>
        <w:numPr>
          <w:ilvl w:val="1"/>
          <w:numId w:val="16"/>
        </w:numPr>
        <w:spacing w:after="0" w:line="240" w:lineRule="auto"/>
      </w:pPr>
      <w:hyperlink r:id="rId21" w:history="1">
        <w:r w:rsidRPr="00B03B65">
          <w:rPr>
            <w:rStyle w:val="Hyperlink"/>
          </w:rPr>
          <w:t>http://perldoc.perl.org/Env.html</w:t>
        </w:r>
      </w:hyperlink>
      <w:r>
        <w:t xml:space="preserve"> </w:t>
      </w:r>
    </w:p>
    <w:p w:rsidR="00F81C41" w:rsidRDefault="00693338" w:rsidP="00693338">
      <w:pPr>
        <w:pStyle w:val="ListParagraph"/>
        <w:numPr>
          <w:ilvl w:val="1"/>
          <w:numId w:val="16"/>
        </w:numPr>
        <w:spacing w:after="0" w:line="240" w:lineRule="auto"/>
      </w:pPr>
      <w:r>
        <w:t>%ENV hash</w:t>
      </w:r>
      <w:r w:rsidR="0000261D">
        <w:t>/associated</w:t>
      </w:r>
      <w:r>
        <w:t xml:space="preserve"> array (key/value pair)</w:t>
      </w:r>
    </w:p>
    <w:p w:rsidR="0000261D" w:rsidRDefault="0000261D" w:rsidP="00693338">
      <w:pPr>
        <w:pStyle w:val="ListParagraph"/>
        <w:numPr>
          <w:ilvl w:val="1"/>
          <w:numId w:val="16"/>
        </w:numPr>
        <w:spacing w:after="0" w:line="240" w:lineRule="auto"/>
      </w:pPr>
      <w:r>
        <w:t>#! /</w:t>
      </w:r>
      <w:proofErr w:type="spellStart"/>
      <w:r>
        <w:t>usr</w:t>
      </w:r>
      <w:proofErr w:type="spellEnd"/>
      <w:r>
        <w:t>/bin/</w:t>
      </w:r>
      <w:proofErr w:type="spellStart"/>
      <w:r>
        <w:t>perl</w:t>
      </w:r>
      <w:proofErr w:type="spellEnd"/>
      <w:r>
        <w:t xml:space="preserve">         OR </w:t>
      </w:r>
    </w:p>
    <w:p w:rsidR="0000261D" w:rsidRDefault="0000261D" w:rsidP="00693338">
      <w:pPr>
        <w:pStyle w:val="ListParagraph"/>
        <w:numPr>
          <w:ilvl w:val="1"/>
          <w:numId w:val="16"/>
        </w:numPr>
        <w:spacing w:after="0" w:line="240" w:lineRule="auto"/>
      </w:pPr>
      <w:r>
        <w:t>$path = $ENV{‘PATH’};</w:t>
      </w:r>
    </w:p>
    <w:p w:rsidR="0000261D" w:rsidRDefault="0000261D" w:rsidP="00693338">
      <w:pPr>
        <w:pStyle w:val="ListParagraph"/>
        <w:numPr>
          <w:ilvl w:val="1"/>
          <w:numId w:val="16"/>
        </w:numPr>
        <w:spacing w:after="0" w:line="240" w:lineRule="auto"/>
      </w:pPr>
      <w:r>
        <w:t>$</w:t>
      </w:r>
      <w:proofErr w:type="spellStart"/>
      <w:r>
        <w:t>pwd</w:t>
      </w:r>
      <w:proofErr w:type="spellEnd"/>
      <w:r>
        <w:t xml:space="preserve"> = $ENV{‘PWD’};</w:t>
      </w:r>
    </w:p>
    <w:p w:rsidR="0000261D" w:rsidRDefault="0000261D" w:rsidP="00693338">
      <w:pPr>
        <w:pStyle w:val="ListParagraph"/>
        <w:numPr>
          <w:ilvl w:val="1"/>
          <w:numId w:val="16"/>
        </w:numPr>
        <w:spacing w:after="0" w:line="240" w:lineRule="auto"/>
      </w:pPr>
      <w:r>
        <w:t>$</w:t>
      </w:r>
      <w:proofErr w:type="spellStart"/>
      <w:r>
        <w:t>userName</w:t>
      </w:r>
      <w:proofErr w:type="spellEnd"/>
      <w:r>
        <w:t xml:space="preserve"> = %ENV{‘LOGNAME’}</w:t>
      </w:r>
    </w:p>
    <w:p w:rsidR="0000261D" w:rsidRDefault="0000261D" w:rsidP="0000261D">
      <w:pPr>
        <w:pStyle w:val="ListParagraph"/>
        <w:spacing w:after="0" w:line="240" w:lineRule="auto"/>
      </w:pPr>
    </w:p>
    <w:p w:rsidR="0000261D" w:rsidRDefault="0000261D" w:rsidP="0000261D">
      <w:pPr>
        <w:pStyle w:val="ListParagraph"/>
        <w:spacing w:after="0" w:line="240" w:lineRule="auto"/>
      </w:pPr>
      <w:r>
        <w:t>#!"C:\xampp\perl\bin\perl.exe"</w:t>
      </w:r>
    </w:p>
    <w:p w:rsidR="0000261D" w:rsidRDefault="0000261D" w:rsidP="0000261D">
      <w:pPr>
        <w:pStyle w:val="ListParagraph"/>
        <w:spacing w:after="0" w:line="240" w:lineRule="auto"/>
      </w:pPr>
      <w:r>
        <w:t>##</w:t>
      </w:r>
    </w:p>
    <w:p w:rsidR="0000261D" w:rsidRDefault="0000261D" w:rsidP="0000261D">
      <w:pPr>
        <w:pStyle w:val="ListParagraph"/>
        <w:spacing w:after="0" w:line="240" w:lineRule="auto"/>
      </w:pPr>
      <w:r>
        <w:t>#</w:t>
      </w:r>
      <w:proofErr w:type="gramStart"/>
      <w:r>
        <w:t xml:space="preserve">#  </w:t>
      </w:r>
      <w:proofErr w:type="spellStart"/>
      <w:r>
        <w:t>printenv</w:t>
      </w:r>
      <w:proofErr w:type="spellEnd"/>
      <w:proofErr w:type="gramEnd"/>
      <w:r>
        <w:t xml:space="preserve"> -- demo CGI program which just prints its environment</w:t>
      </w:r>
    </w:p>
    <w:p w:rsidR="0000261D" w:rsidRDefault="0000261D" w:rsidP="0000261D">
      <w:pPr>
        <w:pStyle w:val="ListParagraph"/>
        <w:spacing w:after="0" w:line="240" w:lineRule="auto"/>
      </w:pPr>
      <w:r>
        <w:t>##</w:t>
      </w:r>
    </w:p>
    <w:p w:rsidR="0000261D" w:rsidRDefault="0000261D" w:rsidP="0000261D">
      <w:pPr>
        <w:pStyle w:val="ListParagraph"/>
        <w:spacing w:after="0" w:line="240" w:lineRule="auto"/>
      </w:pPr>
    </w:p>
    <w:p w:rsidR="0000261D" w:rsidRDefault="0000261D" w:rsidP="0000261D">
      <w:pPr>
        <w:pStyle w:val="ListParagraph"/>
        <w:spacing w:after="0" w:line="240" w:lineRule="auto"/>
      </w:pPr>
      <w:proofErr w:type="gramStart"/>
      <w:r>
        <w:t>print</w:t>
      </w:r>
      <w:proofErr w:type="gramEnd"/>
      <w:r>
        <w:t xml:space="preserve"> "Content-type: text/plain; charset=iso-8859-1\n\n";</w:t>
      </w:r>
    </w:p>
    <w:p w:rsidR="0000261D" w:rsidRDefault="0000261D" w:rsidP="0000261D">
      <w:pPr>
        <w:pStyle w:val="ListParagraph"/>
        <w:spacing w:after="0" w:line="240" w:lineRule="auto"/>
      </w:pPr>
      <w:proofErr w:type="spellStart"/>
      <w:proofErr w:type="gramStart"/>
      <w:r>
        <w:t>foreach</w:t>
      </w:r>
      <w:proofErr w:type="spellEnd"/>
      <w:proofErr w:type="gramEnd"/>
      <w:r>
        <w:t xml:space="preserve"> $</w:t>
      </w:r>
      <w:proofErr w:type="spellStart"/>
      <w:r>
        <w:t>var</w:t>
      </w:r>
      <w:proofErr w:type="spellEnd"/>
      <w:r>
        <w:t xml:space="preserve"> (sort(keys(%ENV))) {</w:t>
      </w:r>
    </w:p>
    <w:p w:rsidR="0000261D" w:rsidRDefault="0000261D" w:rsidP="0000261D">
      <w:pPr>
        <w:pStyle w:val="ListParagraph"/>
        <w:spacing w:after="0" w:line="240" w:lineRule="auto"/>
      </w:pPr>
      <w:r>
        <w:tab/>
        <w:t>$</w:t>
      </w:r>
      <w:proofErr w:type="spellStart"/>
      <w:r>
        <w:t>val</w:t>
      </w:r>
      <w:proofErr w:type="spellEnd"/>
      <w:r>
        <w:t xml:space="preserve"> = $</w:t>
      </w:r>
      <w:proofErr w:type="gramStart"/>
      <w:r>
        <w:t>ENV{</w:t>
      </w:r>
      <w:proofErr w:type="gramEnd"/>
      <w:r>
        <w:t>$</w:t>
      </w:r>
      <w:proofErr w:type="spellStart"/>
      <w:r>
        <w:t>var</w:t>
      </w:r>
      <w:proofErr w:type="spellEnd"/>
      <w:r>
        <w:t>};</w:t>
      </w:r>
    </w:p>
    <w:p w:rsidR="0000261D" w:rsidRDefault="0000261D" w:rsidP="0000261D">
      <w:pPr>
        <w:pStyle w:val="ListParagraph"/>
        <w:spacing w:after="0" w:line="240" w:lineRule="auto"/>
      </w:pPr>
      <w:r>
        <w:tab/>
        <w:t>$</w:t>
      </w:r>
      <w:proofErr w:type="spellStart"/>
      <w:proofErr w:type="gramStart"/>
      <w:r>
        <w:t>val</w:t>
      </w:r>
      <w:proofErr w:type="spellEnd"/>
      <w:proofErr w:type="gramEnd"/>
      <w:r>
        <w:t xml:space="preserve"> =~ s|\n|\\</w:t>
      </w:r>
      <w:proofErr w:type="spellStart"/>
      <w:r>
        <w:t>n|g</w:t>
      </w:r>
      <w:proofErr w:type="spellEnd"/>
      <w:r>
        <w:t>;</w:t>
      </w:r>
    </w:p>
    <w:p w:rsidR="0000261D" w:rsidRDefault="0000261D" w:rsidP="0000261D">
      <w:pPr>
        <w:pStyle w:val="ListParagraph"/>
        <w:spacing w:after="0" w:line="240" w:lineRule="auto"/>
      </w:pPr>
      <w:r>
        <w:tab/>
        <w:t>$</w:t>
      </w:r>
      <w:proofErr w:type="spellStart"/>
      <w:proofErr w:type="gramStart"/>
      <w:r>
        <w:t>val</w:t>
      </w:r>
      <w:proofErr w:type="spellEnd"/>
      <w:proofErr w:type="gramEnd"/>
      <w:r>
        <w:t xml:space="preserve"> =~ s|"|\\"|g;</w:t>
      </w:r>
    </w:p>
    <w:p w:rsidR="0000261D" w:rsidRDefault="0000261D" w:rsidP="0000261D">
      <w:pPr>
        <w:pStyle w:val="ListParagraph"/>
        <w:spacing w:after="0" w:line="240" w:lineRule="auto"/>
      </w:pPr>
      <w:r>
        <w:tab/>
      </w:r>
      <w:proofErr w:type="gramStart"/>
      <w:r>
        <w:t>print</w:t>
      </w:r>
      <w:proofErr w:type="gramEnd"/>
      <w:r>
        <w:t xml:space="preserve"> "${</w:t>
      </w:r>
      <w:proofErr w:type="spellStart"/>
      <w:r>
        <w:t>var</w:t>
      </w:r>
      <w:proofErr w:type="spellEnd"/>
      <w:r>
        <w:t>}=\"${</w:t>
      </w:r>
      <w:proofErr w:type="spellStart"/>
      <w:r>
        <w:t>val</w:t>
      </w:r>
      <w:proofErr w:type="spellEnd"/>
      <w:r>
        <w:t>}\"\n";</w:t>
      </w:r>
      <w:bookmarkStart w:id="0" w:name="_GoBack"/>
      <w:bookmarkEnd w:id="0"/>
    </w:p>
    <w:p w:rsidR="0000261D" w:rsidRDefault="0000261D" w:rsidP="0000261D">
      <w:pPr>
        <w:pStyle w:val="ListParagraph"/>
        <w:spacing w:after="0" w:line="240" w:lineRule="auto"/>
      </w:pPr>
      <w:r>
        <w:t>}</w:t>
      </w:r>
    </w:p>
    <w:p w:rsidR="0000261D" w:rsidRDefault="0000261D" w:rsidP="0000261D">
      <w:pPr>
        <w:pStyle w:val="ListParagraph"/>
        <w:spacing w:after="0" w:line="240" w:lineRule="auto"/>
      </w:pPr>
    </w:p>
    <w:p w:rsidR="00693338" w:rsidRDefault="00693338" w:rsidP="0000261D">
      <w:pPr>
        <w:spacing w:after="0" w:line="240" w:lineRule="auto"/>
      </w:pPr>
      <w:r w:rsidRPr="0000261D">
        <w:rPr>
          <w:b/>
        </w:rPr>
        <w:t>PHP</w:t>
      </w:r>
      <w:r>
        <w:t xml:space="preserve">, </w:t>
      </w:r>
      <w:hyperlink r:id="rId22" w:history="1">
        <w:r w:rsidRPr="00B03B65">
          <w:rPr>
            <w:rStyle w:val="Hyperlink"/>
          </w:rPr>
          <w:t>http://php.net/manual/en/reserved.variables.environment.php</w:t>
        </w:r>
      </w:hyperlink>
      <w:r>
        <w:t xml:space="preserve"> </w:t>
      </w:r>
    </w:p>
    <w:p w:rsidR="00693338" w:rsidRDefault="00693338" w:rsidP="00693338">
      <w:pPr>
        <w:pStyle w:val="ListParagraph"/>
        <w:numPr>
          <w:ilvl w:val="1"/>
          <w:numId w:val="16"/>
        </w:numPr>
        <w:spacing w:after="0" w:line="240" w:lineRule="auto"/>
      </w:pPr>
      <w:proofErr w:type="spellStart"/>
      <w:r>
        <w:t>Superglobal</w:t>
      </w:r>
      <w:proofErr w:type="spellEnd"/>
      <w:r>
        <w:t xml:space="preserve"> variables</w:t>
      </w:r>
    </w:p>
    <w:p w:rsidR="0022450C" w:rsidRDefault="0022450C" w:rsidP="00693338">
      <w:pPr>
        <w:pStyle w:val="ListParagraph"/>
        <w:numPr>
          <w:ilvl w:val="2"/>
          <w:numId w:val="16"/>
        </w:numPr>
        <w:spacing w:after="0" w:line="240" w:lineRule="auto"/>
      </w:pPr>
      <w:r>
        <w:t>$_GET</w:t>
      </w:r>
    </w:p>
    <w:p w:rsidR="0022450C" w:rsidRDefault="0022450C" w:rsidP="00693338">
      <w:pPr>
        <w:pStyle w:val="ListParagraph"/>
        <w:numPr>
          <w:ilvl w:val="2"/>
          <w:numId w:val="16"/>
        </w:numPr>
        <w:spacing w:after="0" w:line="240" w:lineRule="auto"/>
      </w:pPr>
      <w:r>
        <w:t>$_POST</w:t>
      </w:r>
    </w:p>
    <w:p w:rsidR="00693338" w:rsidRDefault="00693338" w:rsidP="00693338">
      <w:pPr>
        <w:pStyle w:val="ListParagraph"/>
        <w:numPr>
          <w:ilvl w:val="2"/>
          <w:numId w:val="16"/>
        </w:numPr>
        <w:spacing w:after="0" w:line="240" w:lineRule="auto"/>
      </w:pPr>
      <w:r>
        <w:t>$_ENV</w:t>
      </w:r>
    </w:p>
    <w:p w:rsidR="00693338" w:rsidRDefault="00693338" w:rsidP="0022450C">
      <w:pPr>
        <w:pStyle w:val="ListParagraph"/>
        <w:numPr>
          <w:ilvl w:val="2"/>
          <w:numId w:val="16"/>
        </w:numPr>
        <w:spacing w:after="0" w:line="240" w:lineRule="auto"/>
      </w:pPr>
      <w:r>
        <w:t>$_SERVER</w:t>
      </w:r>
      <w:r w:rsidR="0022450C">
        <w:t xml:space="preserve">, </w:t>
      </w:r>
      <w:hyperlink r:id="rId23" w:history="1">
        <w:r w:rsidR="0022450C" w:rsidRPr="00B03B65">
          <w:rPr>
            <w:rStyle w:val="Hyperlink"/>
          </w:rPr>
          <w:t>http://php.net/manual/en/reserved.variables.server.php</w:t>
        </w:r>
      </w:hyperlink>
      <w:r w:rsidR="0022450C">
        <w:t xml:space="preserve"> </w:t>
      </w:r>
    </w:p>
    <w:p w:rsidR="00693338" w:rsidRDefault="00693338" w:rsidP="00693338">
      <w:pPr>
        <w:pStyle w:val="ListParagraph"/>
        <w:numPr>
          <w:ilvl w:val="1"/>
          <w:numId w:val="16"/>
        </w:numPr>
        <w:spacing w:after="0" w:line="240" w:lineRule="auto"/>
      </w:pPr>
      <w:r>
        <w:t>Example</w:t>
      </w:r>
      <w:r w:rsidR="0022450C">
        <w:t xml:space="preserve"> 1: $_ENV</w:t>
      </w:r>
    </w:p>
    <w:p w:rsidR="00693338" w:rsidRDefault="00693338" w:rsidP="00693338">
      <w:pPr>
        <w:spacing w:after="0" w:line="240" w:lineRule="auto"/>
        <w:ind w:left="1440"/>
      </w:pP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echo ‘My username is ‘ .</w:t>
      </w:r>
      <w:r w:rsidR="0022450C">
        <w:t xml:space="preserve"> </w:t>
      </w:r>
      <w:r>
        <w:t>$_</w:t>
      </w:r>
      <w:proofErr w:type="gramStart"/>
      <w:r>
        <w:t>ENV[</w:t>
      </w:r>
      <w:proofErr w:type="gramEnd"/>
      <w:r>
        <w:t>“USER”] ?&gt;</w:t>
      </w:r>
    </w:p>
    <w:p w:rsidR="0022450C" w:rsidRDefault="0022450C" w:rsidP="00522067">
      <w:pPr>
        <w:pStyle w:val="ListParagraph"/>
        <w:numPr>
          <w:ilvl w:val="1"/>
          <w:numId w:val="16"/>
        </w:numPr>
        <w:spacing w:after="0" w:line="240" w:lineRule="auto"/>
      </w:pPr>
      <w:r>
        <w:t>Example 2:</w:t>
      </w:r>
    </w:p>
    <w:p w:rsidR="0022450C" w:rsidRDefault="0022450C" w:rsidP="0022450C">
      <w:pPr>
        <w:pStyle w:val="ListParagraph"/>
        <w:numPr>
          <w:ilvl w:val="2"/>
          <w:numId w:val="16"/>
        </w:numPr>
        <w:spacing w:after="0" w:line="240" w:lineRule="auto"/>
      </w:pPr>
      <w:r>
        <w:t>$_ENV[“HOSTNAME”]</w:t>
      </w:r>
    </w:p>
    <w:p w:rsidR="0022450C" w:rsidRDefault="0022450C" w:rsidP="0022450C">
      <w:pPr>
        <w:pStyle w:val="ListParagraph"/>
        <w:numPr>
          <w:ilvl w:val="2"/>
          <w:numId w:val="16"/>
        </w:numPr>
        <w:spacing w:after="0" w:line="240" w:lineRule="auto"/>
      </w:pPr>
      <w:r>
        <w:t>$_ENV[COMPUTER NAME”]</w:t>
      </w:r>
    </w:p>
    <w:p w:rsidR="00693338" w:rsidRDefault="0022450C" w:rsidP="00522067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Example 3: </w:t>
      </w:r>
      <w:proofErr w:type="spellStart"/>
      <w:r w:rsidR="00693338">
        <w:t>getenv</w:t>
      </w:r>
      <w:proofErr w:type="spellEnd"/>
      <w:r w:rsidR="00693338">
        <w:t>()</w:t>
      </w:r>
    </w:p>
    <w:p w:rsidR="00693338" w:rsidRDefault="00693338" w:rsidP="00693338">
      <w:pPr>
        <w:spacing w:after="0" w:line="240" w:lineRule="auto"/>
        <w:ind w:left="1440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693338" w:rsidRDefault="00693338" w:rsidP="00693338">
      <w:pPr>
        <w:spacing w:after="0" w:line="240" w:lineRule="auto"/>
        <w:ind w:left="1440"/>
      </w:pPr>
      <w:r>
        <w:t>$</w:t>
      </w:r>
      <w:proofErr w:type="spellStart"/>
      <w:r>
        <w:t>ip</w:t>
      </w:r>
      <w:proofErr w:type="spellEnd"/>
      <w:r>
        <w:t xml:space="preserve"> = </w:t>
      </w:r>
      <w:proofErr w:type="spellStart"/>
      <w:proofErr w:type="gramStart"/>
      <w:r>
        <w:t>getenv</w:t>
      </w:r>
      <w:proofErr w:type="spellEnd"/>
      <w:r>
        <w:t>(</w:t>
      </w:r>
      <w:proofErr w:type="gramEnd"/>
      <w:r w:rsidR="0022450C">
        <w:t>“</w:t>
      </w:r>
      <w:r>
        <w:t>REMOTE_ADDRE”);</w:t>
      </w:r>
    </w:p>
    <w:p w:rsidR="00693338" w:rsidRDefault="00693338" w:rsidP="00693338">
      <w:pPr>
        <w:spacing w:after="0" w:line="240" w:lineRule="auto"/>
        <w:ind w:left="1440"/>
      </w:pPr>
      <w:r>
        <w:t>$ip2 = $_</w:t>
      </w:r>
      <w:proofErr w:type="gramStart"/>
      <w:r>
        <w:t>SERVER[</w:t>
      </w:r>
      <w:proofErr w:type="gramEnd"/>
      <w:r>
        <w:t>‘REMOTE_ADDRE’];</w:t>
      </w:r>
    </w:p>
    <w:p w:rsidR="00693338" w:rsidRDefault="00693338" w:rsidP="00693338">
      <w:pPr>
        <w:spacing w:after="0" w:line="240" w:lineRule="auto"/>
        <w:ind w:left="1440"/>
      </w:pPr>
      <w:r>
        <w:t>?&gt;</w:t>
      </w:r>
    </w:p>
    <w:p w:rsidR="00693338" w:rsidRDefault="00693338" w:rsidP="00693338">
      <w:pPr>
        <w:pStyle w:val="ListParagraph"/>
        <w:ind w:left="2160"/>
      </w:pPr>
    </w:p>
    <w:p w:rsidR="005C7C00" w:rsidRPr="005C7C00" w:rsidRDefault="005C7C00" w:rsidP="005C7C00">
      <w:r w:rsidRPr="005C7C00">
        <w:t>A list of environment variable defined by CGI standard is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6652"/>
      </w:tblGrid>
      <w:tr w:rsidR="005C7C00" w:rsidTr="005C7C00">
        <w:tc>
          <w:tcPr>
            <w:tcW w:w="143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Variables</w:t>
            </w:r>
          </w:p>
        </w:tc>
        <w:tc>
          <w:tcPr>
            <w:tcW w:w="665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Purpose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AUTH_TYPE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If the server supports user authentication, and the script is protects, this is the protocol-specific authentication method used to validate the user.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specifies the media type of the data for queries, which have attached information, such as HTTP POST and PUT, this is the content type of the data.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CONTENT_LENGTH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length (number of bytes) of information passed to the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GATEWAY_INTERFACE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version of the protocol being used by the server to communicate with the script. Format: CGI/revision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PATH_INFO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provides any extra path information, as given in the URL, for accessing this script. The extra information is sent as PATH_INFO to be decoded by the server before it is passed to the CGI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PATH_TRANSLATED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gives the absolute file system path for access the script. The server provides a translated version of PATH_INFO, which takes the path and does any virtual-to-physical mapping to it.</w:t>
            </w:r>
          </w:p>
        </w:tc>
      </w:tr>
      <w:tr w:rsidR="005C7C00" w:rsidTr="005C7C00">
        <w:tc>
          <w:tcPr>
            <w:tcW w:w="143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QUERY_STRING</w:t>
            </w:r>
          </w:p>
        </w:tc>
        <w:tc>
          <w:tcPr>
            <w:tcW w:w="665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Any additional information passed to the script after </w:t>
            </w:r>
            <w:proofErr w:type="gramStart"/>
            <w:r w:rsidRPr="005C7C00">
              <w:rPr>
                <w:rFonts w:cs="Arial"/>
              </w:rPr>
              <w:t>the ?</w:t>
            </w:r>
            <w:proofErr w:type="gramEnd"/>
            <w:r w:rsidRPr="005C7C00">
              <w:rPr>
                <w:rFonts w:cs="Arial"/>
              </w:rPr>
              <w:t xml:space="preserve"> </w:t>
            </w:r>
            <w:proofErr w:type="gramStart"/>
            <w:r w:rsidRPr="005C7C00">
              <w:rPr>
                <w:rFonts w:cs="Arial"/>
              </w:rPr>
              <w:t>mark</w:t>
            </w:r>
            <w:proofErr w:type="gramEnd"/>
            <w:r w:rsidRPr="005C7C00">
              <w:rPr>
                <w:rFonts w:cs="Arial"/>
              </w:rPr>
              <w:t xml:space="preserve"> in the URL which referenced this script is called the query information. It should not be decoded in any fashion.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REMOTE_HOST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contains a fully qualified domain name of the client computer. If the host name cannot be determined, it should set REMOTE_ADDR to hold the IP address of the host and leave this variable unset.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REMOTE_ADDR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IP address of the remote client computer</w:t>
            </w:r>
            <w:r>
              <w:rPr>
                <w:rFonts w:cs="Arial"/>
              </w:rPr>
              <w:t xml:space="preserve"> making the request. 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REMOTE_IDENT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client machine's username. Usage of this variable should be limited to logging only.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SCRIPT_NAME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 virtual path to the script being executed, u</w:t>
            </w:r>
            <w:r>
              <w:rPr>
                <w:rFonts w:cs="Arial"/>
              </w:rPr>
              <w:t xml:space="preserve">sed for self-referencing URLs.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REMOTE_USER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used to authenticate the</w:t>
            </w:r>
            <w:r>
              <w:rPr>
                <w:rFonts w:cs="Arial"/>
              </w:rPr>
              <w:t xml:space="preserve"> user for accessing the script.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SERVER_SOFTWARE</w:t>
            </w:r>
          </w:p>
        </w:tc>
        <w:tc>
          <w:tcPr>
            <w:tcW w:w="6652" w:type="dxa"/>
          </w:tcPr>
          <w:p w:rsidR="00937436" w:rsidRPr="005C7C00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The name and version of the information server software answering the request (and running the gateway). </w:t>
            </w:r>
          </w:p>
          <w:p w:rsidR="00937436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># Format:</w:t>
            </w:r>
            <w:r>
              <w:rPr>
                <w:rFonts w:cs="Arial"/>
              </w:rPr>
              <w:t xml:space="preserve">  name/version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server's hostname, DNS alias, or IP address as it would appear in self-referencing URLs.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SERVER_PROTOCOL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revision of the information protocol this request came in with. Format: protocol/revision</w:t>
            </w:r>
            <w:r>
              <w:rPr>
                <w:rFonts w:cs="Arial"/>
              </w:rPr>
              <w:t>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SERVER_PORT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port number to which the request was sent.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REQUEST_METHOD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method with which the request was made. For HTTP, this is "GET", "HEAD", "POST", etc.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HTTP_ACCEPT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Gives a comma-separated list of MIME types that the client can accept.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HTTP_REFERER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Provides the address of the page where the request originated.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HTTP_USER_AGENT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Specifies the name of the client program used to make the request.</w:t>
            </w:r>
          </w:p>
        </w:tc>
      </w:tr>
    </w:tbl>
    <w:p w:rsidR="005C7C00" w:rsidRDefault="005C7C00" w:rsidP="005C7C00">
      <w:pPr>
        <w:rPr>
          <w:rFonts w:cs="Arial"/>
        </w:rPr>
      </w:pPr>
    </w:p>
    <w:p w:rsidR="00D42584" w:rsidRDefault="00D42584" w:rsidP="00D42584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HTTP Status Codes</w:t>
      </w:r>
      <w:r w:rsidR="00F81C41">
        <w:rPr>
          <w:rFonts w:cs="Arial"/>
          <w:b/>
          <w:sz w:val="24"/>
          <w:szCs w:val="24"/>
        </w:rPr>
        <w:t xml:space="preserve"> and Related Implementation</w:t>
      </w:r>
    </w:p>
    <w:p w:rsidR="00D42584" w:rsidRDefault="00D42584" w:rsidP="00D42584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4"/>
          <w:szCs w:val="24"/>
        </w:rPr>
      </w:pPr>
      <w:r w:rsidRPr="00D42584">
        <w:rPr>
          <w:rFonts w:cs="Arial"/>
          <w:sz w:val="24"/>
          <w:szCs w:val="24"/>
        </w:rPr>
        <w:t xml:space="preserve">HTTP/1.1 – RFC 2616 Status Codes, </w:t>
      </w:r>
      <w:hyperlink r:id="rId24" w:history="1">
        <w:r w:rsidRPr="00D42584">
          <w:rPr>
            <w:rStyle w:val="Hyperlink"/>
            <w:rFonts w:cs="Arial"/>
            <w:sz w:val="24"/>
            <w:szCs w:val="24"/>
          </w:rPr>
          <w:t>http://www.w3.org/Protocols/rfc2616/rfc2616-sec10.html</w:t>
        </w:r>
      </w:hyperlink>
    </w:p>
    <w:p w:rsidR="00D42584" w:rsidRDefault="00D42584" w:rsidP="00D42584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HyperText</w:t>
      </w:r>
      <w:proofErr w:type="spellEnd"/>
      <w:r>
        <w:rPr>
          <w:rFonts w:cs="Arial"/>
          <w:sz w:val="24"/>
          <w:szCs w:val="24"/>
        </w:rPr>
        <w:t xml:space="preserve"> Transfer Protocol (HTTP) Status Code Register, Last Updated – 2014-08-27, </w:t>
      </w:r>
      <w:hyperlink r:id="rId25" w:history="1">
        <w:r w:rsidRPr="00B03B65">
          <w:rPr>
            <w:rStyle w:val="Hyperlink"/>
            <w:rFonts w:cs="Arial"/>
            <w:sz w:val="24"/>
            <w:szCs w:val="24"/>
          </w:rPr>
          <w:t>http://www.iana.org/assignments/http-status-codes/http-status-codes.xhtml</w:t>
        </w:r>
      </w:hyperlink>
    </w:p>
    <w:p w:rsidR="00D42584" w:rsidRDefault="00D42584" w:rsidP="00D42584">
      <w:pPr>
        <w:pStyle w:val="ListParagraph"/>
        <w:numPr>
          <w:ilvl w:val="0"/>
          <w:numId w:val="15"/>
        </w:numPr>
        <w:rPr>
          <w:rFonts w:cs="Arial"/>
        </w:rPr>
      </w:pPr>
      <w:r w:rsidRPr="003C1735">
        <w:rPr>
          <w:rFonts w:cs="Arial"/>
        </w:rPr>
        <w:t>REST HTTP Status Code,</w:t>
      </w:r>
      <w:r w:rsidRPr="00D42584">
        <w:rPr>
          <w:rFonts w:cs="Arial"/>
        </w:rPr>
        <w:t xml:space="preserve"> </w:t>
      </w:r>
      <w:hyperlink r:id="rId26" w:history="1">
        <w:r w:rsidRPr="00D42584">
          <w:rPr>
            <w:rStyle w:val="Hyperlink"/>
            <w:rFonts w:cs="Arial"/>
          </w:rPr>
          <w:t>http://www.restapitutorial.com/httpstatuscodes.html</w:t>
        </w:r>
      </w:hyperlink>
      <w:r w:rsidRPr="00D42584">
        <w:rPr>
          <w:rFonts w:cs="Arial"/>
        </w:rPr>
        <w:t xml:space="preserve"> </w:t>
      </w:r>
    </w:p>
    <w:p w:rsidR="00E53852" w:rsidRDefault="00E53852" w:rsidP="00E53852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HTTP Status Code (Windows), </w:t>
      </w:r>
      <w:hyperlink r:id="rId27" w:history="1">
        <w:r w:rsidRPr="00B03B65">
          <w:rPr>
            <w:rStyle w:val="Hyperlink"/>
            <w:rFonts w:cs="Arial"/>
          </w:rPr>
          <w:t>http://msdn.microsoft.com/en-us/library/windows/desktop/aa384325(v=vs.85).aspx</w:t>
        </w:r>
      </w:hyperlink>
      <w:r>
        <w:rPr>
          <w:rFonts w:cs="Arial"/>
        </w:rPr>
        <w:t xml:space="preserve"> </w:t>
      </w:r>
    </w:p>
    <w:p w:rsidR="007376CB" w:rsidRDefault="007376CB" w:rsidP="003C4F68">
      <w:pPr>
        <w:pStyle w:val="ListParagraph"/>
        <w:numPr>
          <w:ilvl w:val="0"/>
          <w:numId w:val="15"/>
        </w:numPr>
        <w:rPr>
          <w:rFonts w:cs="Arial"/>
        </w:rPr>
      </w:pPr>
      <w:r w:rsidRPr="007376CB">
        <w:rPr>
          <w:rFonts w:cs="Arial"/>
        </w:rPr>
        <w:t xml:space="preserve">The HTTP status code in IIS 7.0, IIS 7.5, and IIS 8.0, </w:t>
      </w:r>
      <w:hyperlink r:id="rId28" w:history="1">
        <w:r w:rsidRPr="00B03B65">
          <w:rPr>
            <w:rStyle w:val="Hyperlink"/>
            <w:rFonts w:cs="Arial"/>
          </w:rPr>
          <w:t>http://support.microsoft.com/kb/943891</w:t>
        </w:r>
      </w:hyperlink>
    </w:p>
    <w:p w:rsidR="007376CB" w:rsidRPr="007376CB" w:rsidRDefault="007376CB" w:rsidP="003C4F68">
      <w:pPr>
        <w:pStyle w:val="ListParagraph"/>
        <w:numPr>
          <w:ilvl w:val="0"/>
          <w:numId w:val="15"/>
        </w:numPr>
        <w:rPr>
          <w:rFonts w:cs="Arial"/>
        </w:rPr>
      </w:pPr>
      <w:r w:rsidRPr="007376CB">
        <w:rPr>
          <w:rFonts w:cs="Arial"/>
        </w:rPr>
        <w:t xml:space="preserve">MDN HTTP Response codes, </w:t>
      </w:r>
      <w:hyperlink r:id="rId29" w:history="1">
        <w:r w:rsidRPr="007376CB">
          <w:rPr>
            <w:rStyle w:val="Hyperlink"/>
            <w:rFonts w:cs="Arial"/>
          </w:rPr>
          <w:t>https://developer.mozilla.org/en-US/docs/Web/HTTP/Response_codes</w:t>
        </w:r>
      </w:hyperlink>
      <w:r w:rsidRPr="007376CB">
        <w:rPr>
          <w:rFonts w:cs="Arial"/>
        </w:rPr>
        <w:t xml:space="preserve"> </w:t>
      </w:r>
    </w:p>
    <w:p w:rsidR="007376CB" w:rsidRDefault="007376CB" w:rsidP="007376CB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Twitter HTTP Status Codes, </w:t>
      </w:r>
      <w:hyperlink r:id="rId30" w:history="1">
        <w:r w:rsidRPr="00B03B65">
          <w:rPr>
            <w:rStyle w:val="Hyperlink"/>
            <w:rFonts w:cs="Arial"/>
          </w:rPr>
          <w:t>https://dev.twitter.com/overview/api/response-codes</w:t>
        </w:r>
      </w:hyperlink>
    </w:p>
    <w:p w:rsidR="007376CB" w:rsidRDefault="007376CB" w:rsidP="007376CB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Android </w:t>
      </w:r>
      <w:proofErr w:type="spellStart"/>
      <w:r>
        <w:rPr>
          <w:rFonts w:cs="Arial"/>
        </w:rPr>
        <w:t>HttpStatus</w:t>
      </w:r>
      <w:proofErr w:type="spellEnd"/>
      <w:r>
        <w:rPr>
          <w:rFonts w:cs="Arial"/>
        </w:rPr>
        <w:t xml:space="preserve">, </w:t>
      </w:r>
      <w:hyperlink r:id="rId31" w:history="1">
        <w:r w:rsidRPr="00B03B65">
          <w:rPr>
            <w:rStyle w:val="Hyperlink"/>
            <w:rFonts w:cs="Arial"/>
          </w:rPr>
          <w:t>http://developer.android.com/reference/org/apache/http/HttpStatus.html</w:t>
        </w:r>
      </w:hyperlink>
    </w:p>
    <w:p w:rsidR="007376CB" w:rsidRDefault="007376CB" w:rsidP="007376CB">
      <w:pPr>
        <w:pStyle w:val="ListParagraph"/>
        <w:numPr>
          <w:ilvl w:val="0"/>
          <w:numId w:val="15"/>
        </w:numPr>
        <w:rPr>
          <w:rFonts w:cs="Arial"/>
        </w:rPr>
      </w:pPr>
      <w:proofErr w:type="spellStart"/>
      <w:r>
        <w:rPr>
          <w:rFonts w:cs="Arial"/>
        </w:rPr>
        <w:t>FacebookRequestError</w:t>
      </w:r>
      <w:proofErr w:type="spellEnd"/>
      <w:r>
        <w:rPr>
          <w:rFonts w:cs="Arial"/>
        </w:rPr>
        <w:t xml:space="preserve">, </w:t>
      </w:r>
      <w:hyperlink r:id="rId32" w:history="1">
        <w:r w:rsidRPr="00B03B65">
          <w:rPr>
            <w:rStyle w:val="Hyperlink"/>
            <w:rFonts w:cs="Arial"/>
          </w:rPr>
          <w:t>https://developers.facebook.com/docs/reference/android/3.5/class/FacebookRequestError/</w:t>
        </w:r>
      </w:hyperlink>
    </w:p>
    <w:p w:rsidR="00F81C41" w:rsidRDefault="00F81C41" w:rsidP="00F81C41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Java Class </w:t>
      </w:r>
      <w:proofErr w:type="spellStart"/>
      <w:r>
        <w:rPr>
          <w:rFonts w:cs="Arial"/>
        </w:rPr>
        <w:t>HttpStatus</w:t>
      </w:r>
      <w:proofErr w:type="spellEnd"/>
      <w:r>
        <w:rPr>
          <w:rFonts w:cs="Arial"/>
        </w:rPr>
        <w:t xml:space="preserve">, </w:t>
      </w:r>
      <w:hyperlink r:id="rId33" w:history="1">
        <w:r w:rsidRPr="00B03B65">
          <w:rPr>
            <w:rStyle w:val="Hyperlink"/>
            <w:rFonts w:cs="Arial"/>
          </w:rPr>
          <w:t>https://hc.apache.org/httpclient-3.x/apidocs/org/apache/commons/httpclient/HttpStatus.html</w:t>
        </w:r>
      </w:hyperlink>
      <w:r>
        <w:rPr>
          <w:rFonts w:cs="Arial"/>
        </w:rPr>
        <w:t xml:space="preserve"> </w:t>
      </w:r>
    </w:p>
    <w:p w:rsidR="007376CB" w:rsidRPr="00D42584" w:rsidRDefault="00F81C41" w:rsidP="00F81C41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IBM </w:t>
      </w:r>
      <w:proofErr w:type="spellStart"/>
      <w:r>
        <w:rPr>
          <w:rFonts w:cs="Arial"/>
        </w:rPr>
        <w:t>WebSphere</w:t>
      </w:r>
      <w:proofErr w:type="spellEnd"/>
      <w:r>
        <w:rPr>
          <w:rFonts w:cs="Arial"/>
        </w:rPr>
        <w:t xml:space="preserve"> HTTP Status Code</w:t>
      </w:r>
      <w:r w:rsidR="007376CB">
        <w:rPr>
          <w:rFonts w:cs="Arial"/>
        </w:rPr>
        <w:t xml:space="preserve"> </w:t>
      </w:r>
    </w:p>
    <w:p w:rsidR="00D42584" w:rsidRDefault="00D42584" w:rsidP="005C7C00">
      <w:pPr>
        <w:rPr>
          <w:rFonts w:cs="Arial"/>
          <w:b/>
          <w:sz w:val="24"/>
          <w:szCs w:val="24"/>
        </w:rPr>
      </w:pPr>
    </w:p>
    <w:p w:rsidR="006349E3" w:rsidRDefault="006349E3" w:rsidP="005C7C00">
      <w:pPr>
        <w:rPr>
          <w:rFonts w:cs="Arial"/>
          <w:b/>
          <w:sz w:val="24"/>
          <w:szCs w:val="24"/>
        </w:rPr>
      </w:pPr>
      <w:r w:rsidRPr="006349E3">
        <w:rPr>
          <w:rFonts w:cs="Arial"/>
          <w:b/>
          <w:sz w:val="24"/>
          <w:szCs w:val="24"/>
        </w:rPr>
        <w:t>HTTP/1.1 – RFC 2616 Status Cod</w:t>
      </w:r>
      <w:r>
        <w:rPr>
          <w:rFonts w:cs="Arial"/>
          <w:b/>
          <w:sz w:val="24"/>
          <w:szCs w:val="24"/>
        </w:rPr>
        <w:t>e</w:t>
      </w:r>
      <w:r w:rsidRPr="006349E3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, </w:t>
      </w:r>
      <w:hyperlink r:id="rId34" w:history="1">
        <w:r w:rsidRPr="00B03B65">
          <w:rPr>
            <w:rStyle w:val="Hyperlink"/>
            <w:rFonts w:cs="Arial"/>
            <w:b/>
            <w:sz w:val="24"/>
            <w:szCs w:val="24"/>
          </w:rPr>
          <w:t>http://www.w3.org/Protocols/rfc2616/rfc2616-sec10.html</w:t>
        </w:r>
      </w:hyperlink>
      <w:r>
        <w:rPr>
          <w:rFonts w:cs="Arial"/>
          <w:b/>
          <w:sz w:val="24"/>
          <w:szCs w:val="24"/>
        </w:rPr>
        <w:t xml:space="preserve"> </w:t>
      </w:r>
    </w:p>
    <w:p w:rsidR="006349E3" w:rsidRPr="006349E3" w:rsidRDefault="006349E3" w:rsidP="005C7C00">
      <w:pPr>
        <w:rPr>
          <w:rFonts w:cs="Arial"/>
          <w:b/>
        </w:rPr>
      </w:pPr>
      <w:r w:rsidRPr="006349E3">
        <w:rPr>
          <w:rFonts w:cs="Arial"/>
          <w:b/>
        </w:rPr>
        <w:t>1xx - Informational</w:t>
      </w:r>
    </w:p>
    <w:p w:rsidR="006349E3" w:rsidRDefault="006349E3" w:rsidP="006349E3">
      <w:pPr>
        <w:spacing w:after="0" w:line="240" w:lineRule="auto"/>
        <w:rPr>
          <w:rFonts w:cs="Arial"/>
          <w:b/>
        </w:rPr>
      </w:pPr>
      <w:r w:rsidRPr="006349E3">
        <w:rPr>
          <w:rFonts w:cs="Arial"/>
          <w:b/>
        </w:rPr>
        <w:t>2</w:t>
      </w:r>
      <w:r>
        <w:rPr>
          <w:rFonts w:cs="Arial"/>
          <w:b/>
        </w:rPr>
        <w:t>xx – Successful</w:t>
      </w:r>
    </w:p>
    <w:p w:rsidR="006349E3" w:rsidRDefault="006349E3" w:rsidP="006349E3">
      <w:pPr>
        <w:pStyle w:val="ListParagraph"/>
        <w:numPr>
          <w:ilvl w:val="0"/>
          <w:numId w:val="11"/>
        </w:numPr>
        <w:rPr>
          <w:rFonts w:cs="Arial"/>
        </w:rPr>
      </w:pPr>
      <w:r w:rsidRPr="006349E3">
        <w:rPr>
          <w:rFonts w:cs="Arial"/>
        </w:rPr>
        <w:t xml:space="preserve">200 </w:t>
      </w:r>
      <w:r w:rsidR="00780952">
        <w:rPr>
          <w:rFonts w:cs="Arial"/>
        </w:rPr>
        <w:tab/>
      </w:r>
      <w:r w:rsidRPr="006349E3">
        <w:rPr>
          <w:rFonts w:cs="Arial"/>
        </w:rPr>
        <w:t>OK</w:t>
      </w:r>
    </w:p>
    <w:p w:rsidR="006349E3" w:rsidRDefault="006349E3" w:rsidP="006349E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201 </w:t>
      </w:r>
      <w:r w:rsidR="00780952">
        <w:rPr>
          <w:rFonts w:cs="Arial"/>
        </w:rPr>
        <w:tab/>
      </w:r>
      <w:r>
        <w:rPr>
          <w:rFonts w:cs="Arial"/>
        </w:rPr>
        <w:t>Created</w:t>
      </w:r>
    </w:p>
    <w:p w:rsidR="006349E3" w:rsidRDefault="006349E3" w:rsidP="006349E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202 </w:t>
      </w:r>
      <w:r w:rsidR="00780952">
        <w:rPr>
          <w:rFonts w:cs="Arial"/>
        </w:rPr>
        <w:tab/>
      </w:r>
      <w:r>
        <w:rPr>
          <w:rFonts w:cs="Arial"/>
        </w:rPr>
        <w:t>Accepted</w:t>
      </w:r>
    </w:p>
    <w:p w:rsidR="006349E3" w:rsidRDefault="006349E3" w:rsidP="006349E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203 </w:t>
      </w:r>
      <w:r w:rsidR="00780952">
        <w:rPr>
          <w:rFonts w:cs="Arial"/>
        </w:rPr>
        <w:tab/>
      </w:r>
      <w:r>
        <w:rPr>
          <w:rFonts w:cs="Arial"/>
        </w:rPr>
        <w:t>Non-Authoritative Information</w:t>
      </w:r>
    </w:p>
    <w:p w:rsidR="006349E3" w:rsidRDefault="006349E3" w:rsidP="006349E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204 </w:t>
      </w:r>
      <w:r w:rsidR="00780952">
        <w:rPr>
          <w:rFonts w:cs="Arial"/>
        </w:rPr>
        <w:tab/>
      </w:r>
      <w:r>
        <w:rPr>
          <w:rFonts w:cs="Arial"/>
        </w:rPr>
        <w:t>No Content</w:t>
      </w:r>
    </w:p>
    <w:p w:rsidR="006349E3" w:rsidRDefault="006349E3" w:rsidP="006349E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205 </w:t>
      </w:r>
      <w:r w:rsidR="00780952">
        <w:rPr>
          <w:rFonts w:cs="Arial"/>
        </w:rPr>
        <w:tab/>
      </w:r>
      <w:r>
        <w:rPr>
          <w:rFonts w:cs="Arial"/>
        </w:rPr>
        <w:t>Reset Result</w:t>
      </w:r>
    </w:p>
    <w:p w:rsidR="006349E3" w:rsidRPr="006349E3" w:rsidRDefault="006349E3" w:rsidP="006349E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206 </w:t>
      </w:r>
      <w:r w:rsidR="00780952">
        <w:rPr>
          <w:rFonts w:cs="Arial"/>
        </w:rPr>
        <w:tab/>
      </w:r>
      <w:r>
        <w:rPr>
          <w:rFonts w:cs="Arial"/>
        </w:rPr>
        <w:t xml:space="preserve">Partial Content </w:t>
      </w:r>
    </w:p>
    <w:p w:rsidR="006349E3" w:rsidRDefault="006349E3" w:rsidP="006349E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3xx – Redirection</w:t>
      </w:r>
    </w:p>
    <w:p w:rsidR="006349E3" w:rsidRDefault="006349E3" w:rsidP="006349E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 xml:space="preserve">300 </w:t>
      </w:r>
      <w:r w:rsidR="00780952">
        <w:rPr>
          <w:rFonts w:cs="Arial"/>
        </w:rPr>
        <w:tab/>
      </w:r>
      <w:r w:rsidRPr="006349E3">
        <w:rPr>
          <w:rFonts w:cs="Arial"/>
        </w:rPr>
        <w:t>Multiple Choices</w:t>
      </w:r>
    </w:p>
    <w:p w:rsidR="006349E3" w:rsidRDefault="006349E3" w:rsidP="006349E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301 </w:t>
      </w:r>
      <w:r w:rsidR="00780952">
        <w:rPr>
          <w:rFonts w:cs="Arial"/>
        </w:rPr>
        <w:tab/>
      </w:r>
      <w:r>
        <w:rPr>
          <w:rFonts w:cs="Arial"/>
        </w:rPr>
        <w:t>Move Permanently</w:t>
      </w:r>
    </w:p>
    <w:p w:rsidR="006349E3" w:rsidRDefault="006349E3" w:rsidP="006349E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302 </w:t>
      </w:r>
      <w:r w:rsidR="00780952">
        <w:rPr>
          <w:rFonts w:cs="Arial"/>
        </w:rPr>
        <w:tab/>
      </w:r>
      <w:r>
        <w:rPr>
          <w:rFonts w:cs="Arial"/>
        </w:rPr>
        <w:t>Found</w:t>
      </w:r>
    </w:p>
    <w:p w:rsidR="006349E3" w:rsidRDefault="006349E3" w:rsidP="006349E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303 </w:t>
      </w:r>
      <w:r w:rsidR="00780952">
        <w:rPr>
          <w:rFonts w:cs="Arial"/>
        </w:rPr>
        <w:tab/>
      </w:r>
      <w:r>
        <w:rPr>
          <w:rFonts w:cs="Arial"/>
        </w:rPr>
        <w:t>See Other</w:t>
      </w:r>
    </w:p>
    <w:p w:rsidR="006349E3" w:rsidRDefault="006349E3" w:rsidP="006349E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304 </w:t>
      </w:r>
      <w:r w:rsidR="00780952">
        <w:rPr>
          <w:rFonts w:cs="Arial"/>
        </w:rPr>
        <w:tab/>
      </w:r>
      <w:r>
        <w:rPr>
          <w:rFonts w:cs="Arial"/>
        </w:rPr>
        <w:t>Not Modified</w:t>
      </w:r>
    </w:p>
    <w:p w:rsidR="006349E3" w:rsidRDefault="006349E3" w:rsidP="006349E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305 </w:t>
      </w:r>
      <w:r w:rsidR="00780952">
        <w:rPr>
          <w:rFonts w:cs="Arial"/>
        </w:rPr>
        <w:tab/>
      </w:r>
      <w:r>
        <w:rPr>
          <w:rFonts w:cs="Arial"/>
        </w:rPr>
        <w:t>Use Proxy</w:t>
      </w:r>
    </w:p>
    <w:p w:rsidR="006349E3" w:rsidRDefault="006349E3" w:rsidP="006349E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306 </w:t>
      </w:r>
      <w:r w:rsidR="00780952">
        <w:rPr>
          <w:rFonts w:cs="Arial"/>
        </w:rPr>
        <w:tab/>
      </w:r>
      <w:r>
        <w:rPr>
          <w:rFonts w:cs="Arial"/>
        </w:rPr>
        <w:t>(Unused)</w:t>
      </w:r>
    </w:p>
    <w:p w:rsidR="006349E3" w:rsidRDefault="006349E3" w:rsidP="006349E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307 </w:t>
      </w:r>
      <w:r w:rsidR="00780952">
        <w:rPr>
          <w:rFonts w:cs="Arial"/>
        </w:rPr>
        <w:tab/>
      </w:r>
      <w:r>
        <w:rPr>
          <w:rFonts w:cs="Arial"/>
        </w:rPr>
        <w:t>Temporary Redirect</w:t>
      </w:r>
    </w:p>
    <w:p w:rsidR="006349E3" w:rsidRDefault="006349E3" w:rsidP="00E9526D">
      <w:pPr>
        <w:spacing w:after="0" w:line="240" w:lineRule="auto"/>
        <w:rPr>
          <w:rFonts w:cs="Arial"/>
          <w:b/>
          <w:bCs/>
        </w:rPr>
      </w:pP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Client Errors Code</w:t>
      </w:r>
      <w:r w:rsidR="00780952">
        <w:rPr>
          <w:rFonts w:cs="Arial"/>
          <w:b/>
          <w:bCs/>
        </w:rPr>
        <w:t xml:space="preserve"> 4xx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400</w:t>
      </w:r>
      <w:r w:rsidRPr="006349E3">
        <w:rPr>
          <w:rFonts w:cs="Arial"/>
        </w:rPr>
        <w:tab/>
        <w:t>Bad Request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401</w:t>
      </w:r>
      <w:r w:rsidRPr="006349E3">
        <w:rPr>
          <w:rFonts w:cs="Arial"/>
        </w:rPr>
        <w:tab/>
        <w:t>Unauthorized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402</w:t>
      </w:r>
      <w:r w:rsidRPr="006349E3">
        <w:rPr>
          <w:rFonts w:cs="Arial"/>
        </w:rPr>
        <w:tab/>
        <w:t>Payment Required</w:t>
      </w:r>
      <w:r w:rsidR="00780952">
        <w:rPr>
          <w:rFonts w:cs="Arial"/>
        </w:rPr>
        <w:t xml:space="preserve"> (reserved)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403</w:t>
      </w:r>
      <w:r w:rsidRPr="006349E3">
        <w:rPr>
          <w:rFonts w:cs="Arial"/>
        </w:rPr>
        <w:tab/>
        <w:t>Forbidden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404</w:t>
      </w:r>
      <w:r w:rsidRPr="006349E3">
        <w:rPr>
          <w:rFonts w:cs="Arial"/>
        </w:rPr>
        <w:tab/>
        <w:t>Not Found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405</w:t>
      </w:r>
      <w:r w:rsidRPr="006349E3">
        <w:rPr>
          <w:rFonts w:cs="Arial"/>
        </w:rPr>
        <w:tab/>
        <w:t>Method Not Allowed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406</w:t>
      </w:r>
      <w:r w:rsidRPr="006349E3">
        <w:rPr>
          <w:rFonts w:cs="Arial"/>
        </w:rPr>
        <w:tab/>
        <w:t>Not Acceptable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407</w:t>
      </w:r>
      <w:r w:rsidRPr="006349E3">
        <w:rPr>
          <w:rFonts w:cs="Arial"/>
        </w:rPr>
        <w:tab/>
        <w:t>Proxy Authentication Required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408</w:t>
      </w:r>
      <w:r w:rsidRPr="006349E3">
        <w:rPr>
          <w:rFonts w:cs="Arial"/>
        </w:rPr>
        <w:tab/>
        <w:t>Request Timeout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409</w:t>
      </w:r>
      <w:r w:rsidRPr="006349E3">
        <w:rPr>
          <w:rFonts w:cs="Arial"/>
        </w:rPr>
        <w:tab/>
        <w:t>Conflict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410</w:t>
      </w:r>
      <w:r w:rsidRPr="006349E3">
        <w:rPr>
          <w:rFonts w:cs="Arial"/>
        </w:rPr>
        <w:tab/>
        <w:t>Gone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411</w:t>
      </w:r>
      <w:r w:rsidRPr="006349E3">
        <w:rPr>
          <w:rFonts w:cs="Arial"/>
        </w:rPr>
        <w:tab/>
        <w:t>Length Required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412</w:t>
      </w:r>
      <w:r w:rsidRPr="006349E3">
        <w:rPr>
          <w:rFonts w:cs="Arial"/>
        </w:rPr>
        <w:tab/>
        <w:t>Precondition Failed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413</w:t>
      </w:r>
      <w:r w:rsidRPr="006349E3">
        <w:rPr>
          <w:rFonts w:cs="Arial"/>
        </w:rPr>
        <w:tab/>
        <w:t>Request Entity Too Large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414</w:t>
      </w:r>
      <w:r w:rsidRPr="006349E3">
        <w:rPr>
          <w:rFonts w:cs="Arial"/>
        </w:rPr>
        <w:tab/>
        <w:t>Request-URI Too Long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415</w:t>
      </w:r>
      <w:r w:rsidRPr="006349E3">
        <w:rPr>
          <w:rFonts w:cs="Arial"/>
        </w:rPr>
        <w:tab/>
        <w:t>Unsupported Media Type</w:t>
      </w:r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416</w:t>
      </w:r>
      <w:r w:rsidRPr="006349E3">
        <w:rPr>
          <w:rFonts w:cs="Arial"/>
        </w:rPr>
        <w:tab/>
        <w:t xml:space="preserve">Requested </w:t>
      </w:r>
      <w:r w:rsidR="00780952">
        <w:rPr>
          <w:rFonts w:cs="Arial"/>
        </w:rPr>
        <w:t>Range N</w:t>
      </w:r>
      <w:r w:rsidRPr="006349E3">
        <w:rPr>
          <w:rFonts w:cs="Arial"/>
        </w:rPr>
        <w:t xml:space="preserve">ot </w:t>
      </w:r>
      <w:proofErr w:type="spellStart"/>
      <w:r w:rsidR="00780952">
        <w:rPr>
          <w:rFonts w:cs="Arial"/>
        </w:rPr>
        <w:t>Satisfiable</w:t>
      </w:r>
      <w:proofErr w:type="spellEnd"/>
    </w:p>
    <w:p w:rsidR="00E9526D" w:rsidRPr="006349E3" w:rsidRDefault="00E9526D" w:rsidP="006349E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6349E3">
        <w:rPr>
          <w:rFonts w:cs="Arial"/>
        </w:rPr>
        <w:t>417</w:t>
      </w:r>
      <w:r w:rsidRPr="006349E3">
        <w:rPr>
          <w:rFonts w:cs="Arial"/>
        </w:rPr>
        <w:tab/>
      </w:r>
      <w:r w:rsidR="00780952">
        <w:rPr>
          <w:rFonts w:cs="Arial"/>
        </w:rPr>
        <w:t xml:space="preserve">Expectation </w:t>
      </w:r>
      <w:r w:rsidRPr="006349E3">
        <w:rPr>
          <w:rFonts w:cs="Arial"/>
        </w:rPr>
        <w:t>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Server Error</w:t>
      </w:r>
      <w:r w:rsidR="00780952">
        <w:rPr>
          <w:rFonts w:cs="Arial"/>
          <w:b/>
          <w:bCs/>
        </w:rPr>
        <w:t xml:space="preserve"> (5xx)</w:t>
      </w:r>
    </w:p>
    <w:p w:rsidR="00E9526D" w:rsidRPr="00780952" w:rsidRDefault="00E9526D" w:rsidP="0078095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780952">
        <w:rPr>
          <w:rFonts w:cs="Arial"/>
        </w:rPr>
        <w:t>500</w:t>
      </w:r>
      <w:r w:rsidRPr="00780952">
        <w:rPr>
          <w:rFonts w:cs="Arial"/>
        </w:rPr>
        <w:tab/>
        <w:t>Internal Server Error</w:t>
      </w:r>
    </w:p>
    <w:p w:rsidR="00E9526D" w:rsidRPr="00780952" w:rsidRDefault="00E9526D" w:rsidP="0078095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780952">
        <w:rPr>
          <w:rFonts w:cs="Arial"/>
        </w:rPr>
        <w:t>501</w:t>
      </w:r>
      <w:r w:rsidRPr="00780952">
        <w:rPr>
          <w:rFonts w:cs="Arial"/>
        </w:rPr>
        <w:tab/>
        <w:t>Not Implemented</w:t>
      </w:r>
    </w:p>
    <w:p w:rsidR="00E9526D" w:rsidRPr="00780952" w:rsidRDefault="00E9526D" w:rsidP="0078095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780952">
        <w:rPr>
          <w:rFonts w:cs="Arial"/>
        </w:rPr>
        <w:t>502</w:t>
      </w:r>
      <w:r w:rsidRPr="00780952">
        <w:rPr>
          <w:rFonts w:cs="Arial"/>
        </w:rPr>
        <w:tab/>
        <w:t>Bad Gateway</w:t>
      </w:r>
    </w:p>
    <w:p w:rsidR="00E9526D" w:rsidRPr="00780952" w:rsidRDefault="00E9526D" w:rsidP="0078095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780952">
        <w:rPr>
          <w:rFonts w:cs="Arial"/>
        </w:rPr>
        <w:t>503</w:t>
      </w:r>
      <w:r w:rsidRPr="00780952">
        <w:rPr>
          <w:rFonts w:cs="Arial"/>
        </w:rPr>
        <w:tab/>
        <w:t>Service Unavailable</w:t>
      </w:r>
    </w:p>
    <w:p w:rsidR="00E9526D" w:rsidRPr="00780952" w:rsidRDefault="00E9526D" w:rsidP="0078095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780952">
        <w:rPr>
          <w:rFonts w:cs="Arial"/>
        </w:rPr>
        <w:t>504</w:t>
      </w:r>
      <w:r w:rsidRPr="00780952">
        <w:rPr>
          <w:rFonts w:cs="Arial"/>
        </w:rPr>
        <w:tab/>
        <w:t>Gateway Timeout</w:t>
      </w:r>
    </w:p>
    <w:p w:rsidR="00E9526D" w:rsidRPr="00780952" w:rsidRDefault="00E9526D" w:rsidP="0078095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780952">
        <w:rPr>
          <w:rFonts w:cs="Arial"/>
        </w:rPr>
        <w:t>505</w:t>
      </w:r>
      <w:r w:rsidRPr="00780952">
        <w:rPr>
          <w:rFonts w:cs="Arial"/>
        </w:rPr>
        <w:tab/>
        <w:t>HTTP Version Not Supported</w:t>
      </w:r>
    </w:p>
    <w:p w:rsidR="00E9526D" w:rsidRPr="00780952" w:rsidRDefault="00E9526D" w:rsidP="0078095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780952">
        <w:rPr>
          <w:rFonts w:cs="Arial"/>
        </w:rPr>
        <w:t>506</w:t>
      </w:r>
      <w:r w:rsidRPr="00780952">
        <w:rPr>
          <w:rFonts w:cs="Arial"/>
        </w:rPr>
        <w:tab/>
        <w:t>Redirection failed</w:t>
      </w:r>
    </w:p>
    <w:p w:rsidR="00D42584" w:rsidRDefault="00D42584" w:rsidP="005C7C00">
      <w:pPr>
        <w:rPr>
          <w:rFonts w:cs="Arial"/>
        </w:rPr>
      </w:pPr>
    </w:p>
    <w:p w:rsidR="00693338" w:rsidRDefault="00693338" w:rsidP="005C7C00">
      <w:pPr>
        <w:rPr>
          <w:rFonts w:cs="Arial"/>
        </w:rPr>
      </w:pPr>
    </w:p>
    <w:p w:rsidR="00693338" w:rsidRDefault="00693338" w:rsidP="005C7C00">
      <w:pPr>
        <w:rPr>
          <w:rFonts w:cs="Arial"/>
        </w:rPr>
      </w:pPr>
    </w:p>
    <w:p w:rsidR="00CB07E9" w:rsidRPr="00693338" w:rsidRDefault="00693338" w:rsidP="00693338">
      <w:pPr>
        <w:rPr>
          <w:b/>
          <w:sz w:val="24"/>
          <w:szCs w:val="24"/>
        </w:rPr>
      </w:pPr>
      <w:r w:rsidRPr="00693338">
        <w:rPr>
          <w:rFonts w:cs="Arial"/>
          <w:b/>
          <w:sz w:val="24"/>
          <w:szCs w:val="24"/>
        </w:rPr>
        <w:t>Other References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Apache HTTP Server Project, </w:t>
      </w:r>
      <w:hyperlink r:id="rId35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A1D29" w:rsidRDefault="005A1D29" w:rsidP="005B3EF2">
      <w:pPr>
        <w:pStyle w:val="ListParagraph"/>
        <w:numPr>
          <w:ilvl w:val="0"/>
          <w:numId w:val="1"/>
        </w:numPr>
        <w:spacing w:after="0" w:line="240" w:lineRule="auto"/>
      </w:pPr>
      <w:r>
        <w:t>Apache Webmaster Tools &amp; Utilities</w:t>
      </w:r>
      <w:r w:rsidR="005B3EF2">
        <w:t xml:space="preserve">, </w:t>
      </w:r>
      <w:hyperlink r:id="rId36" w:history="1">
        <w:r w:rsidR="005B3EF2" w:rsidRPr="003606B1">
          <w:rPr>
            <w:rStyle w:val="Hyperlink"/>
          </w:rPr>
          <w:t>https://www.apachelounge.com/viewforum.php?f=8</w:t>
        </w:r>
      </w:hyperlink>
      <w:r w:rsidR="005B3EF2"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Chapter 26, Apache HTTP Server Configuration, </w:t>
      </w:r>
      <w:hyperlink r:id="rId37" w:history="1">
        <w:r w:rsidRPr="003606B1">
          <w:rPr>
            <w:rStyle w:val="Hyperlink"/>
          </w:rPr>
          <w:t>https://access.redhat.com/documentation/en-US/Red_Hat_Enterprise_Linux/3/html/System_Administration_Guide/ch-httpdconfig.html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Understanding Setup in IIS 7, </w:t>
      </w:r>
      <w:hyperlink r:id="rId38" w:history="1">
        <w:r w:rsidRPr="003606B1">
          <w:rPr>
            <w:rStyle w:val="Hyperlink"/>
          </w:rPr>
          <w:t>http://www.iis.net/learn/install/installing-iis-7/understanding-setup-in-iis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Getting Started with the IIS Manager in IIS 7 and IIS 8, </w:t>
      </w:r>
      <w:hyperlink r:id="rId39" w:history="1">
        <w:r w:rsidRPr="003606B1">
          <w:rPr>
            <w:rStyle w:val="Hyperlink"/>
          </w:rPr>
          <w:t>http://www.iis.net/learn/get-started/getting-started-with-iis/getting-started-with-the-iis-manager-in-iis-7-and-iis-8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IBM HTTP Server, </w:t>
      </w:r>
      <w:hyperlink r:id="rId40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Oracle HTTP Server, </w:t>
      </w:r>
      <w:hyperlink r:id="rId41" w:anchor="HSADM101" w:history="1">
        <w:r w:rsidRPr="003606B1">
          <w:rPr>
            <w:rStyle w:val="Hyperlink"/>
          </w:rPr>
          <w:t>https://docs.oracle.com/cd/E21764_01/web.1111/e10144/intro_ohs.htm#HSADM101</w:t>
        </w:r>
      </w:hyperlink>
      <w:r>
        <w:t xml:space="preserve"> </w:t>
      </w:r>
    </w:p>
    <w:p w:rsidR="00D02D61" w:rsidRDefault="00D02D61" w:rsidP="005B3EF2">
      <w:pPr>
        <w:spacing w:after="0" w:line="240" w:lineRule="auto"/>
      </w:pPr>
    </w:p>
    <w:p w:rsidR="005B3EF2" w:rsidRDefault="00D02D61" w:rsidP="005B3EF2">
      <w:pPr>
        <w:spacing w:after="0" w:line="240" w:lineRule="auto"/>
      </w:pPr>
      <w:r>
        <w:t>Web Services and Cloud Computing</w:t>
      </w:r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Standards and Web Services, </w:t>
      </w:r>
      <w:hyperlink r:id="rId42" w:history="1">
        <w:r w:rsidRPr="003606B1">
          <w:rPr>
            <w:rStyle w:val="Hyperlink"/>
          </w:rPr>
          <w:t>http://www.ibm.com/developerworks/webservices/standards/</w:t>
        </w:r>
      </w:hyperlink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Amazon Web Services, </w:t>
      </w:r>
      <w:hyperlink r:id="rId43" w:history="1">
        <w:r w:rsidRPr="003606B1">
          <w:rPr>
            <w:rStyle w:val="Hyperlink"/>
          </w:rPr>
          <w:t>http://aws.amazon.com/</w:t>
        </w:r>
      </w:hyperlink>
    </w:p>
    <w:p w:rsidR="005B3EF2" w:rsidRDefault="00A066E4" w:rsidP="00E27C1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AWS EC2 (Elastic Compute Cloud), Amazon S3 (Simple Storage Service), </w:t>
      </w:r>
      <w:r w:rsidR="005B3EF2">
        <w:t>Commercial RDBMS</w:t>
      </w:r>
    </w:p>
    <w:p w:rsidR="00A066E4" w:rsidRDefault="00A066E4" w:rsidP="00834A33">
      <w:pPr>
        <w:spacing w:after="0" w:line="240" w:lineRule="auto"/>
      </w:pPr>
    </w:p>
    <w:sectPr w:rsidR="00A0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B47B1"/>
    <w:multiLevelType w:val="hybridMultilevel"/>
    <w:tmpl w:val="473651AE"/>
    <w:lvl w:ilvl="0" w:tplc="F9A49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8AE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E3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4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6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C8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42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23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4C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5500B"/>
    <w:multiLevelType w:val="hybridMultilevel"/>
    <w:tmpl w:val="081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A040F"/>
    <w:multiLevelType w:val="hybridMultilevel"/>
    <w:tmpl w:val="FCDC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C4687"/>
    <w:multiLevelType w:val="hybridMultilevel"/>
    <w:tmpl w:val="C9D2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E56BD"/>
    <w:multiLevelType w:val="hybridMultilevel"/>
    <w:tmpl w:val="BC127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6A5D0B"/>
    <w:multiLevelType w:val="hybridMultilevel"/>
    <w:tmpl w:val="841A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E20B2"/>
    <w:multiLevelType w:val="hybridMultilevel"/>
    <w:tmpl w:val="A4249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816321"/>
    <w:multiLevelType w:val="hybridMultilevel"/>
    <w:tmpl w:val="54D4E01E"/>
    <w:lvl w:ilvl="0" w:tplc="7EB2D1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C9A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90CD3"/>
    <w:multiLevelType w:val="hybridMultilevel"/>
    <w:tmpl w:val="569AD7DC"/>
    <w:lvl w:ilvl="0" w:tplc="8F289C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E0380">
      <w:start w:val="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B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87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C2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8D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688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2B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86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262DF1"/>
    <w:multiLevelType w:val="hybridMultilevel"/>
    <w:tmpl w:val="4158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B416B"/>
    <w:multiLevelType w:val="hybridMultilevel"/>
    <w:tmpl w:val="AAFA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215ED"/>
    <w:multiLevelType w:val="hybridMultilevel"/>
    <w:tmpl w:val="C5F03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78158C"/>
    <w:multiLevelType w:val="hybridMultilevel"/>
    <w:tmpl w:val="82D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622B6"/>
    <w:multiLevelType w:val="hybridMultilevel"/>
    <w:tmpl w:val="D5D4D4C2"/>
    <w:lvl w:ilvl="0" w:tplc="C41CF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670CE">
      <w:start w:val="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07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B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C4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CD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C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0FC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AA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3E2507"/>
    <w:multiLevelType w:val="hybridMultilevel"/>
    <w:tmpl w:val="715A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263F5"/>
    <w:multiLevelType w:val="hybridMultilevel"/>
    <w:tmpl w:val="11427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8"/>
    <w:rsid w:val="0000261D"/>
    <w:rsid w:val="000579FF"/>
    <w:rsid w:val="001C3947"/>
    <w:rsid w:val="001C5A52"/>
    <w:rsid w:val="00210CAC"/>
    <w:rsid w:val="0022450C"/>
    <w:rsid w:val="00292AC4"/>
    <w:rsid w:val="00312A8D"/>
    <w:rsid w:val="00385700"/>
    <w:rsid w:val="003C1735"/>
    <w:rsid w:val="004740F6"/>
    <w:rsid w:val="005637B7"/>
    <w:rsid w:val="005A1D29"/>
    <w:rsid w:val="005B3EF2"/>
    <w:rsid w:val="005C7C00"/>
    <w:rsid w:val="006049A3"/>
    <w:rsid w:val="006349E3"/>
    <w:rsid w:val="0065486C"/>
    <w:rsid w:val="00693338"/>
    <w:rsid w:val="007376CB"/>
    <w:rsid w:val="00780046"/>
    <w:rsid w:val="00780952"/>
    <w:rsid w:val="007F20A6"/>
    <w:rsid w:val="00834A33"/>
    <w:rsid w:val="008702A7"/>
    <w:rsid w:val="008A6059"/>
    <w:rsid w:val="00937436"/>
    <w:rsid w:val="00A066E4"/>
    <w:rsid w:val="00A132B9"/>
    <w:rsid w:val="00B52FD8"/>
    <w:rsid w:val="00BF2CB8"/>
    <w:rsid w:val="00C307C4"/>
    <w:rsid w:val="00CB07E9"/>
    <w:rsid w:val="00D02D61"/>
    <w:rsid w:val="00D40E1B"/>
    <w:rsid w:val="00D42584"/>
    <w:rsid w:val="00D65FA4"/>
    <w:rsid w:val="00D958CD"/>
    <w:rsid w:val="00DE37A3"/>
    <w:rsid w:val="00E27C1C"/>
    <w:rsid w:val="00E53852"/>
    <w:rsid w:val="00E9526D"/>
    <w:rsid w:val="00EE0ADC"/>
    <w:rsid w:val="00F227DF"/>
    <w:rsid w:val="00F438C0"/>
    <w:rsid w:val="00F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41178-8BA5-4740-8649-DC31A40B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E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EF2"/>
    <w:pPr>
      <w:ind w:left="720"/>
      <w:contextualSpacing/>
    </w:pPr>
  </w:style>
  <w:style w:type="table" w:styleId="TableGrid">
    <w:name w:val="Table Grid"/>
    <w:basedOn w:val="TableNormal"/>
    <w:uiPriority w:val="39"/>
    <w:rsid w:val="005C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tf.org/rfc/rfc2817.txt" TargetMode="External"/><Relationship Id="rId13" Type="http://schemas.openxmlformats.org/officeDocument/2006/relationships/hyperlink" Target="https://tools.ietf.org/html/rfc7234" TargetMode="External"/><Relationship Id="rId18" Type="http://schemas.openxmlformats.org/officeDocument/2006/relationships/hyperlink" Target="http://www.ietf.org/rfc/rfc3875" TargetMode="External"/><Relationship Id="rId26" Type="http://schemas.openxmlformats.org/officeDocument/2006/relationships/hyperlink" Target="http://www.restapitutorial.com/httpstatuscodes.html" TargetMode="External"/><Relationship Id="rId39" Type="http://schemas.openxmlformats.org/officeDocument/2006/relationships/hyperlink" Target="http://www.iis.net/learn/get-started/getting-started-with-iis/getting-started-with-the-iis-manager-in-iis-7-and-iis-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rldoc.perl.org/Env.html" TargetMode="External"/><Relationship Id="rId34" Type="http://schemas.openxmlformats.org/officeDocument/2006/relationships/hyperlink" Target="http://www.w3.org/Protocols/rfc2616/rfc2616-sec10.html" TargetMode="External"/><Relationship Id="rId42" Type="http://schemas.openxmlformats.org/officeDocument/2006/relationships/hyperlink" Target="http://www.ibm.com/developerworks/webservices/standards/" TargetMode="External"/><Relationship Id="rId7" Type="http://schemas.openxmlformats.org/officeDocument/2006/relationships/hyperlink" Target="http://www.w3.org/Protocols/rfc2616/rfc2616.html" TargetMode="External"/><Relationship Id="rId12" Type="http://schemas.openxmlformats.org/officeDocument/2006/relationships/hyperlink" Target="https://tools.ietf.org/html/rfc7233" TargetMode="External"/><Relationship Id="rId17" Type="http://schemas.openxmlformats.org/officeDocument/2006/relationships/hyperlink" Target="http://www.w3.org/CGI/" TargetMode="External"/><Relationship Id="rId25" Type="http://schemas.openxmlformats.org/officeDocument/2006/relationships/hyperlink" Target="http://www.iana.org/assignments/http-status-codes/http-status-codes.xhtml" TargetMode="External"/><Relationship Id="rId33" Type="http://schemas.openxmlformats.org/officeDocument/2006/relationships/hyperlink" Target="https://hc.apache.org/httpclient-3.x/apidocs/org/apache/commons/httpclient/HttpStatus.html" TargetMode="External"/><Relationship Id="rId38" Type="http://schemas.openxmlformats.org/officeDocument/2006/relationships/hyperlink" Target="http://www.iis.net/learn/install/installing-iis-7/understanding-setup-in-i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ols.ietf.org/html/rfc7237" TargetMode="External"/><Relationship Id="rId20" Type="http://schemas.openxmlformats.org/officeDocument/2006/relationships/hyperlink" Target="http://perldoc.perl.org/CGI.html" TargetMode="External"/><Relationship Id="rId29" Type="http://schemas.openxmlformats.org/officeDocument/2006/relationships/hyperlink" Target="https://developer.mozilla.org/en-US/docs/Web/HTTP/Response_codes" TargetMode="External"/><Relationship Id="rId41" Type="http://schemas.openxmlformats.org/officeDocument/2006/relationships/hyperlink" Target="https://docs.oracle.com/cd/E21764_01/web.1111/e10144/intro_oh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etf.org/rfc/rfc3875" TargetMode="External"/><Relationship Id="rId11" Type="http://schemas.openxmlformats.org/officeDocument/2006/relationships/hyperlink" Target="https://tools.ietf.org/html/rfc7232" TargetMode="External"/><Relationship Id="rId24" Type="http://schemas.openxmlformats.org/officeDocument/2006/relationships/hyperlink" Target="http://www.w3.org/Protocols/rfc2616/rfc2616-sec10.html" TargetMode="External"/><Relationship Id="rId32" Type="http://schemas.openxmlformats.org/officeDocument/2006/relationships/hyperlink" Target="https://developers.facebook.com/docs/reference/android/3.5/class/FacebookRequestError/" TargetMode="External"/><Relationship Id="rId37" Type="http://schemas.openxmlformats.org/officeDocument/2006/relationships/hyperlink" Target="https://access.redhat.com/documentation/en-US/Red_Hat_Enterprise_Linux/3/html/System_Administration_Guide/ch-httpdconfig.html" TargetMode="External"/><Relationship Id="rId40" Type="http://schemas.openxmlformats.org/officeDocument/2006/relationships/hyperlink" Target="http://httpd.apache.org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w3.org/CGI/" TargetMode="External"/><Relationship Id="rId15" Type="http://schemas.openxmlformats.org/officeDocument/2006/relationships/hyperlink" Target="https://tools.ietf.org/html/rfc7236" TargetMode="External"/><Relationship Id="rId23" Type="http://schemas.openxmlformats.org/officeDocument/2006/relationships/hyperlink" Target="http://php.net/manual/en/reserved.variables.server.php" TargetMode="External"/><Relationship Id="rId28" Type="http://schemas.openxmlformats.org/officeDocument/2006/relationships/hyperlink" Target="http://support.microsoft.com/kb/943891" TargetMode="External"/><Relationship Id="rId36" Type="http://schemas.openxmlformats.org/officeDocument/2006/relationships/hyperlink" Target="https://www.apachelounge.com/viewforum.php?f=8" TargetMode="External"/><Relationship Id="rId10" Type="http://schemas.openxmlformats.org/officeDocument/2006/relationships/hyperlink" Target="https://tools.ietf.org/html/rfc7231" TargetMode="External"/><Relationship Id="rId19" Type="http://schemas.openxmlformats.org/officeDocument/2006/relationships/hyperlink" Target="https://www.perl.org/" TargetMode="External"/><Relationship Id="rId31" Type="http://schemas.openxmlformats.org/officeDocument/2006/relationships/hyperlink" Target="http://developer.android.com/reference/org/apache/http/HttpStatus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ols.ietf.org/html/rfc7230" TargetMode="External"/><Relationship Id="rId14" Type="http://schemas.openxmlformats.org/officeDocument/2006/relationships/hyperlink" Target="https://tools.ietf.org/html/rfc7235" TargetMode="External"/><Relationship Id="rId22" Type="http://schemas.openxmlformats.org/officeDocument/2006/relationships/hyperlink" Target="http://php.net/manual/en/reserved.variables.environment.php" TargetMode="External"/><Relationship Id="rId27" Type="http://schemas.openxmlformats.org/officeDocument/2006/relationships/hyperlink" Target="http://msdn.microsoft.com/en-us/library/windows/desktop/aa384325(v=vs.85).aspx" TargetMode="External"/><Relationship Id="rId30" Type="http://schemas.openxmlformats.org/officeDocument/2006/relationships/hyperlink" Target="https://dev.twitter.com/overview/api/response-codes" TargetMode="External"/><Relationship Id="rId35" Type="http://schemas.openxmlformats.org/officeDocument/2006/relationships/hyperlink" Target="http://httpd.apache.org/" TargetMode="External"/><Relationship Id="rId43" Type="http://schemas.openxmlformats.org/officeDocument/2006/relationships/hyperlink" Target="http://aws.amaz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9</cp:revision>
  <dcterms:created xsi:type="dcterms:W3CDTF">2014-11-20T04:26:00Z</dcterms:created>
  <dcterms:modified xsi:type="dcterms:W3CDTF">2014-11-20T19:07:00Z</dcterms:modified>
</cp:coreProperties>
</file>